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2B60" w14:textId="67FFCD5F" w:rsidR="00722279" w:rsidRPr="00935CE4" w:rsidRDefault="00935CE4" w:rsidP="00935CE4">
      <w:pPr>
        <w:spacing w:after="80" w:line="264" w:lineRule="auto"/>
        <w:jc w:val="center"/>
        <w:rPr>
          <w:rFonts w:ascii="Times New Roman" w:eastAsiaTheme="minorEastAsia" w:hAnsi="Times New Roman" w:cs="Times New Roman"/>
          <w:b/>
          <w:color w:val="1F4E79"/>
          <w:sz w:val="24"/>
          <w:szCs w:val="24"/>
        </w:rPr>
      </w:pPr>
      <w:r w:rsidRPr="00935CE4">
        <w:rPr>
          <w:rFonts w:ascii="Times New Roman" w:eastAsiaTheme="minorEastAsia" w:hAnsi="Times New Roman" w:cs="Times New Roman"/>
          <w:b/>
          <w:color w:val="1F4E79"/>
          <w:sz w:val="24"/>
          <w:szCs w:val="24"/>
        </w:rPr>
        <w:t xml:space="preserve">Request </w:t>
      </w:r>
      <w:r>
        <w:rPr>
          <w:rFonts w:ascii="Times New Roman" w:eastAsiaTheme="minorEastAsia" w:hAnsi="Times New Roman" w:cs="Times New Roman"/>
          <w:b/>
          <w:color w:val="1F4E79"/>
          <w:sz w:val="24"/>
          <w:szCs w:val="24"/>
        </w:rPr>
        <w:t>f</w:t>
      </w:r>
      <w:r w:rsidRPr="00935CE4">
        <w:rPr>
          <w:rFonts w:ascii="Times New Roman" w:eastAsiaTheme="minorEastAsia" w:hAnsi="Times New Roman" w:cs="Times New Roman"/>
          <w:b/>
          <w:color w:val="1F4E79"/>
          <w:sz w:val="24"/>
          <w:szCs w:val="24"/>
        </w:rPr>
        <w:t>or Proposals (RFP)</w:t>
      </w:r>
    </w:p>
    <w:p w14:paraId="5224D139" w14:textId="19A163DE" w:rsidR="00722279" w:rsidRPr="00935CE4" w:rsidRDefault="00000000" w:rsidP="00935CE4">
      <w:pPr>
        <w:spacing w:after="80" w:line="264" w:lineRule="auto"/>
        <w:jc w:val="center"/>
        <w:rPr>
          <w:rFonts w:ascii="Times New Roman" w:eastAsiaTheme="minorEastAsia" w:hAnsi="Times New Roman" w:cs="Times New Roman"/>
          <w:b/>
          <w:sz w:val="24"/>
          <w:szCs w:val="24"/>
        </w:rPr>
      </w:pPr>
      <w:r w:rsidRPr="00935CE4">
        <w:rPr>
          <w:rFonts w:ascii="Times New Roman" w:eastAsiaTheme="minorEastAsia" w:hAnsi="Times New Roman" w:cs="Times New Roman"/>
          <w:b/>
          <w:sz w:val="24"/>
          <w:szCs w:val="24"/>
        </w:rPr>
        <w:t>Equipping and Furnishing of the Academic Facility with Ultra-Modern Furniture, Fixtures, Equipment, Audio-Visual, ICT, Media and Networking System</w:t>
      </w:r>
      <w:r w:rsidR="00C023F2">
        <w:rPr>
          <w:rFonts w:ascii="Times New Roman" w:eastAsiaTheme="minorEastAsia" w:hAnsi="Times New Roman" w:cs="Times New Roman"/>
          <w:b/>
          <w:sz w:val="24"/>
          <w:szCs w:val="24"/>
        </w:rPr>
        <w:t>s</w:t>
      </w:r>
    </w:p>
    <w:p w14:paraId="697B5F41" w14:textId="77777777" w:rsidR="00722279" w:rsidRPr="00935CE4" w:rsidRDefault="00722279">
      <w:pPr>
        <w:rPr>
          <w:rFonts w:ascii="Times New Roman" w:hAnsi="Times New Roman" w:cs="Times New Roman"/>
          <w:sz w:val="24"/>
          <w:szCs w:val="24"/>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24"/>
        <w:gridCol w:w="6912"/>
      </w:tblGrid>
      <w:tr w:rsidR="00722279" w:rsidRPr="00935CE4" w14:paraId="5F3C8870" w14:textId="77777777" w:rsidTr="002017BE">
        <w:trPr>
          <w:jc w:val="center"/>
        </w:trPr>
        <w:tc>
          <w:tcPr>
            <w:tcW w:w="3024" w:type="dxa"/>
            <w:shd w:val="clear" w:color="auto" w:fill="95B3D7" w:themeFill="accent1" w:themeFillTint="99"/>
            <w:vAlign w:val="center"/>
          </w:tcPr>
          <w:p w14:paraId="3D0241DD" w14:textId="77777777" w:rsidR="00722279" w:rsidRPr="00935CE4" w:rsidRDefault="00000000" w:rsidP="00935CE4">
            <w:pPr>
              <w:spacing w:after="120" w:line="264" w:lineRule="auto"/>
              <w:rPr>
                <w:rFonts w:ascii="Times New Roman" w:eastAsiaTheme="minorEastAsia" w:hAnsi="Times New Roman" w:cs="Times New Roman"/>
                <w:b/>
                <w:sz w:val="24"/>
                <w:szCs w:val="24"/>
              </w:rPr>
            </w:pPr>
            <w:r w:rsidRPr="00935CE4">
              <w:rPr>
                <w:rFonts w:ascii="Times New Roman" w:eastAsiaTheme="minorEastAsia" w:hAnsi="Times New Roman" w:cs="Times New Roman"/>
                <w:b/>
                <w:sz w:val="24"/>
                <w:szCs w:val="24"/>
              </w:rPr>
              <w:t>RFP Reference No.</w:t>
            </w:r>
          </w:p>
        </w:tc>
        <w:tc>
          <w:tcPr>
            <w:tcW w:w="6912" w:type="dxa"/>
            <w:vAlign w:val="center"/>
          </w:tcPr>
          <w:p w14:paraId="1AA5A1CA" w14:textId="7382938F" w:rsidR="00722279" w:rsidRPr="00935CE4" w:rsidRDefault="00935CE4" w:rsidP="00935CE4">
            <w:pPr>
              <w:spacing w:after="120" w:line="264" w:lineRule="auto"/>
              <w:rPr>
                <w:rFonts w:ascii="Times New Roman" w:eastAsiaTheme="minorEastAsia" w:hAnsi="Times New Roman" w:cs="Times New Roman"/>
                <w:bCs/>
                <w:sz w:val="24"/>
                <w:szCs w:val="24"/>
              </w:rPr>
            </w:pPr>
            <w:r w:rsidRPr="00935CE4">
              <w:rPr>
                <w:rFonts w:ascii="Times New Roman" w:eastAsiaTheme="minorEastAsia" w:hAnsi="Times New Roman" w:cs="Times New Roman"/>
                <w:bCs/>
                <w:sz w:val="24"/>
                <w:szCs w:val="24"/>
              </w:rPr>
              <w:t>RFP-SOM-NLA-26-005</w:t>
            </w:r>
          </w:p>
        </w:tc>
      </w:tr>
      <w:tr w:rsidR="00722279" w:rsidRPr="00935CE4" w14:paraId="14B11B30" w14:textId="77777777" w:rsidTr="002017BE">
        <w:trPr>
          <w:jc w:val="center"/>
        </w:trPr>
        <w:tc>
          <w:tcPr>
            <w:tcW w:w="3024" w:type="dxa"/>
            <w:shd w:val="clear" w:color="auto" w:fill="95B3D7" w:themeFill="accent1" w:themeFillTint="99"/>
            <w:vAlign w:val="center"/>
          </w:tcPr>
          <w:p w14:paraId="304B2A86" w14:textId="77777777" w:rsidR="00722279" w:rsidRPr="00935CE4" w:rsidRDefault="00000000" w:rsidP="00935CE4">
            <w:pPr>
              <w:spacing w:after="120" w:line="264" w:lineRule="auto"/>
              <w:rPr>
                <w:rFonts w:ascii="Times New Roman" w:eastAsiaTheme="minorEastAsia" w:hAnsi="Times New Roman" w:cs="Times New Roman"/>
                <w:b/>
                <w:sz w:val="24"/>
                <w:szCs w:val="24"/>
              </w:rPr>
            </w:pPr>
            <w:r w:rsidRPr="00935CE4">
              <w:rPr>
                <w:rFonts w:ascii="Times New Roman" w:eastAsiaTheme="minorEastAsia" w:hAnsi="Times New Roman" w:cs="Times New Roman"/>
                <w:b/>
                <w:sz w:val="24"/>
                <w:szCs w:val="24"/>
              </w:rPr>
              <w:t>Procurement Method</w:t>
            </w:r>
          </w:p>
        </w:tc>
        <w:tc>
          <w:tcPr>
            <w:tcW w:w="6912" w:type="dxa"/>
            <w:vAlign w:val="center"/>
          </w:tcPr>
          <w:p w14:paraId="4EAB177E" w14:textId="77777777" w:rsidR="00722279" w:rsidRPr="00935CE4" w:rsidRDefault="00000000" w:rsidP="00935CE4">
            <w:pPr>
              <w:spacing w:after="120" w:line="264" w:lineRule="auto"/>
              <w:rPr>
                <w:rFonts w:ascii="Times New Roman" w:eastAsiaTheme="minorEastAsia" w:hAnsi="Times New Roman" w:cs="Times New Roman"/>
                <w:bCs/>
                <w:sz w:val="24"/>
                <w:szCs w:val="24"/>
              </w:rPr>
            </w:pPr>
            <w:r w:rsidRPr="00935CE4">
              <w:rPr>
                <w:rFonts w:ascii="Times New Roman" w:eastAsiaTheme="minorEastAsia" w:hAnsi="Times New Roman" w:cs="Times New Roman"/>
                <w:bCs/>
                <w:sz w:val="24"/>
                <w:szCs w:val="24"/>
              </w:rPr>
              <w:t>Open Competitive Request for Proposals (RFP) – Two-Envelope Process</w:t>
            </w:r>
          </w:p>
        </w:tc>
      </w:tr>
      <w:tr w:rsidR="00722279" w:rsidRPr="00935CE4" w14:paraId="5FE37109" w14:textId="77777777" w:rsidTr="002017BE">
        <w:trPr>
          <w:jc w:val="center"/>
        </w:trPr>
        <w:tc>
          <w:tcPr>
            <w:tcW w:w="3024" w:type="dxa"/>
            <w:shd w:val="clear" w:color="auto" w:fill="95B3D7" w:themeFill="accent1" w:themeFillTint="99"/>
            <w:vAlign w:val="center"/>
          </w:tcPr>
          <w:p w14:paraId="696CAED1" w14:textId="77777777" w:rsidR="00722279" w:rsidRPr="00935CE4" w:rsidRDefault="00000000" w:rsidP="00935CE4">
            <w:pPr>
              <w:spacing w:after="120" w:line="264" w:lineRule="auto"/>
              <w:rPr>
                <w:rFonts w:ascii="Times New Roman" w:eastAsiaTheme="minorEastAsia" w:hAnsi="Times New Roman" w:cs="Times New Roman"/>
                <w:b/>
                <w:sz w:val="24"/>
                <w:szCs w:val="24"/>
              </w:rPr>
            </w:pPr>
            <w:r w:rsidRPr="00935CE4">
              <w:rPr>
                <w:rFonts w:ascii="Times New Roman" w:eastAsiaTheme="minorEastAsia" w:hAnsi="Times New Roman" w:cs="Times New Roman"/>
                <w:b/>
                <w:sz w:val="24"/>
                <w:szCs w:val="24"/>
              </w:rPr>
              <w:t>Issue Date</w:t>
            </w:r>
          </w:p>
        </w:tc>
        <w:tc>
          <w:tcPr>
            <w:tcW w:w="6912" w:type="dxa"/>
            <w:vAlign w:val="center"/>
          </w:tcPr>
          <w:p w14:paraId="097B727A" w14:textId="1B1C0407" w:rsidR="00722279" w:rsidRPr="00935CE4" w:rsidRDefault="00935CE4" w:rsidP="00935CE4">
            <w:pPr>
              <w:spacing w:after="120" w:line="264" w:lineRule="auto"/>
              <w:rPr>
                <w:rFonts w:ascii="Times New Roman" w:eastAsiaTheme="minorEastAsia" w:hAnsi="Times New Roman" w:cs="Times New Roman"/>
                <w:bCs/>
                <w:sz w:val="24"/>
                <w:szCs w:val="24"/>
              </w:rPr>
            </w:pPr>
            <w:r w:rsidRPr="00935CE4">
              <w:rPr>
                <w:rFonts w:ascii="Times New Roman" w:eastAsiaTheme="minorEastAsia" w:hAnsi="Times New Roman" w:cs="Times New Roman"/>
                <w:bCs/>
                <w:sz w:val="24"/>
                <w:szCs w:val="24"/>
              </w:rPr>
              <w:t>3</w:t>
            </w:r>
            <w:r w:rsidRPr="00935CE4">
              <w:rPr>
                <w:rFonts w:ascii="Times New Roman" w:eastAsiaTheme="minorEastAsia" w:hAnsi="Times New Roman" w:cs="Times New Roman"/>
                <w:bCs/>
                <w:sz w:val="24"/>
                <w:szCs w:val="24"/>
                <w:vertAlign w:val="superscript"/>
              </w:rPr>
              <w:t>rd</w:t>
            </w:r>
            <w:r w:rsidRPr="00935CE4">
              <w:rPr>
                <w:rFonts w:ascii="Times New Roman" w:eastAsiaTheme="minorEastAsia" w:hAnsi="Times New Roman" w:cs="Times New Roman"/>
                <w:bCs/>
                <w:sz w:val="24"/>
                <w:szCs w:val="24"/>
              </w:rPr>
              <w:t xml:space="preserve"> May 2026</w:t>
            </w:r>
          </w:p>
        </w:tc>
      </w:tr>
      <w:tr w:rsidR="00722279" w:rsidRPr="00935CE4" w14:paraId="43009700" w14:textId="77777777" w:rsidTr="002017BE">
        <w:trPr>
          <w:jc w:val="center"/>
        </w:trPr>
        <w:tc>
          <w:tcPr>
            <w:tcW w:w="3024" w:type="dxa"/>
            <w:shd w:val="clear" w:color="auto" w:fill="95B3D7" w:themeFill="accent1" w:themeFillTint="99"/>
            <w:vAlign w:val="center"/>
          </w:tcPr>
          <w:p w14:paraId="33744162" w14:textId="77777777" w:rsidR="00722279" w:rsidRPr="00935CE4" w:rsidRDefault="00000000" w:rsidP="00935CE4">
            <w:pPr>
              <w:spacing w:after="120" w:line="264" w:lineRule="auto"/>
              <w:rPr>
                <w:rFonts w:ascii="Times New Roman" w:eastAsiaTheme="minorEastAsia" w:hAnsi="Times New Roman" w:cs="Times New Roman"/>
                <w:b/>
                <w:sz w:val="24"/>
                <w:szCs w:val="24"/>
              </w:rPr>
            </w:pPr>
            <w:r w:rsidRPr="00935CE4">
              <w:rPr>
                <w:rFonts w:ascii="Times New Roman" w:eastAsiaTheme="minorEastAsia" w:hAnsi="Times New Roman" w:cs="Times New Roman"/>
                <w:b/>
                <w:sz w:val="24"/>
                <w:szCs w:val="24"/>
              </w:rPr>
              <w:t>Proposal Submission Deadline</w:t>
            </w:r>
          </w:p>
        </w:tc>
        <w:tc>
          <w:tcPr>
            <w:tcW w:w="6912" w:type="dxa"/>
            <w:vAlign w:val="center"/>
          </w:tcPr>
          <w:p w14:paraId="0DFD21A6" w14:textId="04AA0C8E" w:rsidR="00722279" w:rsidRPr="00935CE4" w:rsidRDefault="00935CE4" w:rsidP="00935CE4">
            <w:pPr>
              <w:spacing w:after="120" w:line="264" w:lineRule="auto"/>
              <w:rPr>
                <w:rFonts w:ascii="Times New Roman" w:eastAsiaTheme="minorEastAsia" w:hAnsi="Times New Roman" w:cs="Times New Roman"/>
                <w:bCs/>
                <w:sz w:val="24"/>
                <w:szCs w:val="24"/>
              </w:rPr>
            </w:pPr>
            <w:r w:rsidRPr="00935CE4">
              <w:rPr>
                <w:rFonts w:ascii="Times New Roman" w:eastAsiaTheme="minorEastAsia" w:hAnsi="Times New Roman" w:cs="Times New Roman"/>
                <w:bCs/>
                <w:sz w:val="24"/>
                <w:szCs w:val="24"/>
              </w:rPr>
              <w:t>24</w:t>
            </w:r>
            <w:r w:rsidRPr="00935CE4">
              <w:rPr>
                <w:rFonts w:ascii="Times New Roman" w:eastAsiaTheme="minorEastAsia" w:hAnsi="Times New Roman" w:cs="Times New Roman"/>
                <w:bCs/>
                <w:sz w:val="24"/>
                <w:szCs w:val="24"/>
                <w:vertAlign w:val="superscript"/>
              </w:rPr>
              <w:t>th</w:t>
            </w:r>
            <w:r w:rsidRPr="00935CE4">
              <w:rPr>
                <w:rFonts w:ascii="Times New Roman" w:eastAsiaTheme="minorEastAsia" w:hAnsi="Times New Roman" w:cs="Times New Roman"/>
                <w:bCs/>
                <w:sz w:val="24"/>
                <w:szCs w:val="24"/>
              </w:rPr>
              <w:t xml:space="preserve"> May 2026</w:t>
            </w:r>
          </w:p>
        </w:tc>
      </w:tr>
      <w:tr w:rsidR="00722279" w:rsidRPr="00935CE4" w14:paraId="2C25F8AC" w14:textId="77777777" w:rsidTr="002017BE">
        <w:trPr>
          <w:jc w:val="center"/>
        </w:trPr>
        <w:tc>
          <w:tcPr>
            <w:tcW w:w="3024" w:type="dxa"/>
            <w:shd w:val="clear" w:color="auto" w:fill="95B3D7" w:themeFill="accent1" w:themeFillTint="99"/>
            <w:vAlign w:val="center"/>
          </w:tcPr>
          <w:p w14:paraId="7130CD9A" w14:textId="383EBFED" w:rsidR="00722279" w:rsidRPr="00935CE4" w:rsidRDefault="00000000" w:rsidP="00935CE4">
            <w:pPr>
              <w:spacing w:after="120" w:line="264" w:lineRule="auto"/>
              <w:rPr>
                <w:rFonts w:ascii="Times New Roman" w:eastAsiaTheme="minorEastAsia" w:hAnsi="Times New Roman" w:cs="Times New Roman"/>
                <w:b/>
                <w:sz w:val="24"/>
                <w:szCs w:val="24"/>
              </w:rPr>
            </w:pPr>
            <w:r w:rsidRPr="00935CE4">
              <w:rPr>
                <w:rFonts w:ascii="Times New Roman" w:eastAsiaTheme="minorEastAsia" w:hAnsi="Times New Roman" w:cs="Times New Roman"/>
                <w:b/>
                <w:sz w:val="24"/>
                <w:szCs w:val="24"/>
              </w:rPr>
              <w:t>Contract Duration</w:t>
            </w:r>
          </w:p>
        </w:tc>
        <w:tc>
          <w:tcPr>
            <w:tcW w:w="6912" w:type="dxa"/>
            <w:vAlign w:val="center"/>
          </w:tcPr>
          <w:p w14:paraId="784C8F64" w14:textId="77777777" w:rsidR="00722279" w:rsidRPr="00935CE4" w:rsidRDefault="00000000" w:rsidP="00935CE4">
            <w:pPr>
              <w:spacing w:after="120" w:line="264" w:lineRule="auto"/>
              <w:rPr>
                <w:rFonts w:ascii="Times New Roman" w:eastAsiaTheme="minorEastAsia" w:hAnsi="Times New Roman" w:cs="Times New Roman"/>
                <w:bCs/>
                <w:sz w:val="24"/>
                <w:szCs w:val="24"/>
              </w:rPr>
            </w:pPr>
            <w:r w:rsidRPr="00935CE4">
              <w:rPr>
                <w:rFonts w:ascii="Times New Roman" w:eastAsiaTheme="minorEastAsia" w:hAnsi="Times New Roman" w:cs="Times New Roman"/>
                <w:bCs/>
                <w:sz w:val="24"/>
                <w:szCs w:val="24"/>
              </w:rPr>
              <w:t>Approximately 6–12 weeks from contract signature, subject to final approved schedule</w:t>
            </w:r>
          </w:p>
        </w:tc>
      </w:tr>
      <w:tr w:rsidR="00935CE4" w:rsidRPr="00935CE4" w14:paraId="1F7A10A3" w14:textId="77777777" w:rsidTr="002017BE">
        <w:trPr>
          <w:jc w:val="center"/>
        </w:trPr>
        <w:tc>
          <w:tcPr>
            <w:tcW w:w="3024" w:type="dxa"/>
            <w:shd w:val="clear" w:color="auto" w:fill="95B3D7" w:themeFill="accent1" w:themeFillTint="99"/>
            <w:vAlign w:val="center"/>
          </w:tcPr>
          <w:p w14:paraId="283ADFC2" w14:textId="043DACB1" w:rsidR="00935CE4" w:rsidRPr="00935CE4" w:rsidRDefault="00935CE4" w:rsidP="00935CE4">
            <w:pPr>
              <w:spacing w:after="120" w:line="264"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Duty Location</w:t>
            </w:r>
          </w:p>
        </w:tc>
        <w:tc>
          <w:tcPr>
            <w:tcW w:w="6912" w:type="dxa"/>
            <w:vAlign w:val="center"/>
          </w:tcPr>
          <w:p w14:paraId="75A6EA5E" w14:textId="1369D771" w:rsidR="00935CE4" w:rsidRPr="00935CE4" w:rsidRDefault="00935CE4" w:rsidP="00935CE4">
            <w:pPr>
              <w:spacing w:after="120" w:line="264" w:lineRule="auto"/>
              <w:rPr>
                <w:rFonts w:ascii="Times New Roman" w:eastAsiaTheme="minorEastAsia" w:hAnsi="Times New Roman" w:cs="Times New Roman"/>
                <w:bCs/>
                <w:sz w:val="24"/>
                <w:szCs w:val="24"/>
              </w:rPr>
            </w:pPr>
            <w:r w:rsidRPr="00935CE4">
              <w:rPr>
                <w:rFonts w:ascii="Times New Roman" w:eastAsiaTheme="minorEastAsia" w:hAnsi="Times New Roman" w:cs="Times New Roman"/>
                <w:bCs/>
                <w:sz w:val="24"/>
                <w:szCs w:val="24"/>
              </w:rPr>
              <w:t>Kism</w:t>
            </w:r>
            <w:r>
              <w:rPr>
                <w:rFonts w:ascii="Times New Roman" w:eastAsiaTheme="minorEastAsia" w:hAnsi="Times New Roman" w:cs="Times New Roman"/>
                <w:bCs/>
                <w:sz w:val="24"/>
                <w:szCs w:val="24"/>
              </w:rPr>
              <w:t>ayo, Somalia.</w:t>
            </w:r>
          </w:p>
        </w:tc>
      </w:tr>
      <w:tr w:rsidR="00935CE4" w:rsidRPr="00935CE4" w14:paraId="2314748E" w14:textId="77777777" w:rsidTr="002017BE">
        <w:trPr>
          <w:jc w:val="center"/>
        </w:trPr>
        <w:tc>
          <w:tcPr>
            <w:tcW w:w="3024" w:type="dxa"/>
            <w:shd w:val="clear" w:color="auto" w:fill="95B3D7" w:themeFill="accent1" w:themeFillTint="99"/>
            <w:vAlign w:val="center"/>
          </w:tcPr>
          <w:p w14:paraId="2DBD015E" w14:textId="79112250" w:rsidR="00935CE4" w:rsidRDefault="00935CE4" w:rsidP="00935CE4">
            <w:pPr>
              <w:spacing w:after="120" w:line="264" w:lineRule="auto"/>
              <w:rPr>
                <w:rFonts w:ascii="Times New Roman" w:eastAsiaTheme="minorEastAsia" w:hAnsi="Times New Roman" w:cs="Times New Roman"/>
                <w:b/>
                <w:sz w:val="24"/>
                <w:szCs w:val="24"/>
              </w:rPr>
            </w:pPr>
            <w:r w:rsidRPr="00935CE4">
              <w:rPr>
                <w:rFonts w:ascii="Times New Roman" w:eastAsiaTheme="minorEastAsia" w:hAnsi="Times New Roman" w:cs="Times New Roman"/>
                <w:b/>
                <w:sz w:val="24"/>
                <w:szCs w:val="24"/>
              </w:rPr>
              <w:t>Procurement Method</w:t>
            </w:r>
          </w:p>
        </w:tc>
        <w:tc>
          <w:tcPr>
            <w:tcW w:w="6912" w:type="dxa"/>
            <w:vAlign w:val="center"/>
          </w:tcPr>
          <w:p w14:paraId="46EA3C34" w14:textId="24A2D7D5" w:rsidR="00935CE4" w:rsidRPr="00935CE4" w:rsidRDefault="00935CE4" w:rsidP="00935CE4">
            <w:pPr>
              <w:spacing w:after="120" w:line="264" w:lineRule="auto"/>
              <w:rPr>
                <w:rFonts w:ascii="Times New Roman" w:eastAsiaTheme="minorEastAsia" w:hAnsi="Times New Roman" w:cs="Times New Roman"/>
                <w:bCs/>
                <w:sz w:val="24"/>
                <w:szCs w:val="24"/>
              </w:rPr>
            </w:pPr>
            <w:r w:rsidRPr="00935CE4">
              <w:rPr>
                <w:rFonts w:ascii="Times New Roman" w:eastAsiaTheme="minorEastAsia" w:hAnsi="Times New Roman" w:cs="Times New Roman"/>
                <w:bCs/>
                <w:sz w:val="24"/>
                <w:szCs w:val="24"/>
              </w:rPr>
              <w:t>Open Competitive Request for Proposals (RFP)</w:t>
            </w:r>
          </w:p>
        </w:tc>
      </w:tr>
      <w:tr w:rsidR="00935CE4" w:rsidRPr="00935CE4" w14:paraId="23C9CBE3" w14:textId="77777777" w:rsidTr="002017BE">
        <w:trPr>
          <w:jc w:val="center"/>
        </w:trPr>
        <w:tc>
          <w:tcPr>
            <w:tcW w:w="3024" w:type="dxa"/>
            <w:shd w:val="clear" w:color="auto" w:fill="95B3D7" w:themeFill="accent1" w:themeFillTint="99"/>
            <w:vAlign w:val="center"/>
          </w:tcPr>
          <w:p w14:paraId="47C1B660" w14:textId="77777777" w:rsidR="00935CE4" w:rsidRPr="00935CE4" w:rsidRDefault="00935CE4" w:rsidP="00935CE4">
            <w:pPr>
              <w:spacing w:after="120" w:line="264" w:lineRule="auto"/>
              <w:rPr>
                <w:rFonts w:ascii="Times New Roman" w:eastAsiaTheme="minorEastAsia" w:hAnsi="Times New Roman" w:cs="Times New Roman"/>
                <w:b/>
                <w:sz w:val="24"/>
                <w:szCs w:val="24"/>
              </w:rPr>
            </w:pPr>
            <w:r w:rsidRPr="00935CE4">
              <w:rPr>
                <w:rFonts w:ascii="Times New Roman" w:eastAsiaTheme="minorEastAsia" w:hAnsi="Times New Roman" w:cs="Times New Roman"/>
                <w:b/>
                <w:sz w:val="24"/>
                <w:szCs w:val="24"/>
              </w:rPr>
              <w:t>Submission Email</w:t>
            </w:r>
          </w:p>
        </w:tc>
        <w:tc>
          <w:tcPr>
            <w:tcW w:w="6912" w:type="dxa"/>
            <w:vAlign w:val="center"/>
          </w:tcPr>
          <w:p w14:paraId="6D7E5D2F" w14:textId="7FA8DD2D" w:rsidR="00935CE4" w:rsidRPr="00935CE4" w:rsidRDefault="00935CE4" w:rsidP="00935CE4">
            <w:pPr>
              <w:spacing w:after="120" w:line="264" w:lineRule="auto"/>
              <w:rPr>
                <w:rFonts w:ascii="Times New Roman" w:eastAsiaTheme="minorEastAsia" w:hAnsi="Times New Roman" w:cs="Times New Roman"/>
                <w:bCs/>
                <w:sz w:val="24"/>
                <w:szCs w:val="24"/>
              </w:rPr>
            </w:pPr>
            <w:hyperlink r:id="rId8" w:history="1">
              <w:r w:rsidRPr="00A85E18">
                <w:rPr>
                  <w:rStyle w:val="Hyperlink"/>
                  <w:rFonts w:ascii="Times New Roman" w:eastAsiaTheme="minorEastAsia" w:hAnsi="Times New Roman" w:cs="Times New Roman"/>
                  <w:bCs/>
                  <w:sz w:val="24"/>
                  <w:szCs w:val="24"/>
                </w:rPr>
                <w:t>procurement@nla.so</w:t>
              </w:r>
            </w:hyperlink>
            <w:r>
              <w:rPr>
                <w:rFonts w:ascii="Times New Roman" w:eastAsiaTheme="minorEastAsia" w:hAnsi="Times New Roman" w:cs="Times New Roman"/>
                <w:bCs/>
                <w:sz w:val="24"/>
                <w:szCs w:val="24"/>
              </w:rPr>
              <w:t xml:space="preserve"> </w:t>
            </w:r>
          </w:p>
        </w:tc>
      </w:tr>
      <w:tr w:rsidR="00935CE4" w:rsidRPr="00935CE4" w14:paraId="7E5E2C2A" w14:textId="77777777" w:rsidTr="002017BE">
        <w:trPr>
          <w:jc w:val="center"/>
        </w:trPr>
        <w:tc>
          <w:tcPr>
            <w:tcW w:w="3024" w:type="dxa"/>
            <w:shd w:val="clear" w:color="auto" w:fill="95B3D7" w:themeFill="accent1" w:themeFillTint="99"/>
            <w:vAlign w:val="center"/>
          </w:tcPr>
          <w:p w14:paraId="0F9F8807" w14:textId="77777777" w:rsidR="00935CE4" w:rsidRPr="00935CE4" w:rsidRDefault="00935CE4" w:rsidP="00935CE4">
            <w:pPr>
              <w:spacing w:after="120" w:line="264" w:lineRule="auto"/>
              <w:rPr>
                <w:rFonts w:ascii="Times New Roman" w:eastAsiaTheme="minorEastAsia" w:hAnsi="Times New Roman" w:cs="Times New Roman"/>
                <w:b/>
                <w:sz w:val="24"/>
                <w:szCs w:val="24"/>
              </w:rPr>
            </w:pPr>
            <w:r w:rsidRPr="00935CE4">
              <w:rPr>
                <w:rFonts w:ascii="Times New Roman" w:eastAsiaTheme="minorEastAsia" w:hAnsi="Times New Roman" w:cs="Times New Roman"/>
                <w:b/>
                <w:sz w:val="24"/>
                <w:szCs w:val="24"/>
              </w:rPr>
              <w:t>Clarification Contact</w:t>
            </w:r>
          </w:p>
        </w:tc>
        <w:tc>
          <w:tcPr>
            <w:tcW w:w="6912" w:type="dxa"/>
            <w:vAlign w:val="center"/>
          </w:tcPr>
          <w:p w14:paraId="76322FBC" w14:textId="77777777" w:rsidR="00935CE4" w:rsidRPr="00935CE4" w:rsidRDefault="00935CE4" w:rsidP="00935CE4">
            <w:pPr>
              <w:spacing w:after="120" w:line="264" w:lineRule="auto"/>
              <w:rPr>
                <w:rFonts w:ascii="Times New Roman" w:eastAsiaTheme="minorEastAsia" w:hAnsi="Times New Roman" w:cs="Times New Roman"/>
                <w:bCs/>
                <w:sz w:val="24"/>
                <w:szCs w:val="24"/>
              </w:rPr>
            </w:pPr>
            <w:r w:rsidRPr="00935CE4">
              <w:rPr>
                <w:rFonts w:ascii="Times New Roman" w:eastAsiaTheme="minorEastAsia" w:hAnsi="Times New Roman" w:cs="Times New Roman"/>
                <w:bCs/>
                <w:sz w:val="24"/>
                <w:szCs w:val="24"/>
              </w:rPr>
              <w:t>NLA Procurement Committee / Designated Project Focal Person</w:t>
            </w:r>
          </w:p>
        </w:tc>
      </w:tr>
      <w:tr w:rsidR="00935CE4" w:rsidRPr="00935CE4" w14:paraId="6180EE9F" w14:textId="77777777" w:rsidTr="002017BE">
        <w:trPr>
          <w:jc w:val="center"/>
        </w:trPr>
        <w:tc>
          <w:tcPr>
            <w:tcW w:w="3024" w:type="dxa"/>
            <w:shd w:val="clear" w:color="auto" w:fill="95B3D7" w:themeFill="accent1" w:themeFillTint="99"/>
            <w:vAlign w:val="center"/>
          </w:tcPr>
          <w:p w14:paraId="7DD1449C" w14:textId="77777777" w:rsidR="00935CE4" w:rsidRPr="00935CE4" w:rsidRDefault="00935CE4" w:rsidP="00935CE4">
            <w:pPr>
              <w:spacing w:after="120" w:line="264" w:lineRule="auto"/>
              <w:rPr>
                <w:rFonts w:ascii="Times New Roman" w:eastAsiaTheme="minorEastAsia" w:hAnsi="Times New Roman" w:cs="Times New Roman"/>
                <w:b/>
                <w:sz w:val="24"/>
                <w:szCs w:val="24"/>
              </w:rPr>
            </w:pPr>
            <w:r w:rsidRPr="00935CE4">
              <w:rPr>
                <w:rFonts w:ascii="Times New Roman" w:eastAsiaTheme="minorEastAsia" w:hAnsi="Times New Roman" w:cs="Times New Roman"/>
                <w:b/>
                <w:sz w:val="24"/>
                <w:szCs w:val="24"/>
              </w:rPr>
              <w:t>Proposal Validity</w:t>
            </w:r>
          </w:p>
        </w:tc>
        <w:tc>
          <w:tcPr>
            <w:tcW w:w="6912" w:type="dxa"/>
            <w:vAlign w:val="center"/>
          </w:tcPr>
          <w:p w14:paraId="60421087" w14:textId="77777777" w:rsidR="00935CE4" w:rsidRPr="00935CE4" w:rsidRDefault="00935CE4" w:rsidP="00935CE4">
            <w:pPr>
              <w:spacing w:after="120" w:line="264" w:lineRule="auto"/>
              <w:rPr>
                <w:rFonts w:ascii="Times New Roman" w:eastAsiaTheme="minorEastAsia" w:hAnsi="Times New Roman" w:cs="Times New Roman"/>
                <w:bCs/>
                <w:sz w:val="24"/>
                <w:szCs w:val="24"/>
              </w:rPr>
            </w:pPr>
            <w:r w:rsidRPr="00935CE4">
              <w:rPr>
                <w:rFonts w:ascii="Times New Roman" w:eastAsiaTheme="minorEastAsia" w:hAnsi="Times New Roman" w:cs="Times New Roman"/>
                <w:bCs/>
                <w:sz w:val="24"/>
                <w:szCs w:val="24"/>
              </w:rPr>
              <w:t>120 calendar days from the submission deadline</w:t>
            </w:r>
          </w:p>
        </w:tc>
      </w:tr>
      <w:tr w:rsidR="00935CE4" w:rsidRPr="00935CE4" w14:paraId="5B88FE5F" w14:textId="77777777" w:rsidTr="002017BE">
        <w:trPr>
          <w:jc w:val="center"/>
        </w:trPr>
        <w:tc>
          <w:tcPr>
            <w:tcW w:w="3024" w:type="dxa"/>
            <w:shd w:val="clear" w:color="auto" w:fill="95B3D7" w:themeFill="accent1" w:themeFillTint="99"/>
            <w:vAlign w:val="center"/>
          </w:tcPr>
          <w:p w14:paraId="2A4F32F6" w14:textId="77777777" w:rsidR="00935CE4" w:rsidRPr="00935CE4" w:rsidRDefault="00935CE4" w:rsidP="00935CE4">
            <w:pPr>
              <w:spacing w:after="120" w:line="264" w:lineRule="auto"/>
              <w:rPr>
                <w:rFonts w:ascii="Times New Roman" w:eastAsiaTheme="minorEastAsia" w:hAnsi="Times New Roman" w:cs="Times New Roman"/>
                <w:b/>
                <w:sz w:val="24"/>
                <w:szCs w:val="24"/>
              </w:rPr>
            </w:pPr>
            <w:r w:rsidRPr="00935CE4">
              <w:rPr>
                <w:rFonts w:ascii="Times New Roman" w:eastAsiaTheme="minorEastAsia" w:hAnsi="Times New Roman" w:cs="Times New Roman"/>
                <w:b/>
                <w:sz w:val="24"/>
                <w:szCs w:val="24"/>
              </w:rPr>
              <w:t>Site Visit</w:t>
            </w:r>
          </w:p>
        </w:tc>
        <w:tc>
          <w:tcPr>
            <w:tcW w:w="6912" w:type="dxa"/>
            <w:vAlign w:val="center"/>
          </w:tcPr>
          <w:p w14:paraId="3B62E21B" w14:textId="08C1B319" w:rsidR="00935CE4" w:rsidRPr="00935CE4" w:rsidRDefault="00902537" w:rsidP="00935CE4">
            <w:pPr>
              <w:spacing w:after="120" w:line="264"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Recommended b</w:t>
            </w:r>
            <w:r w:rsidR="00935CE4">
              <w:rPr>
                <w:rFonts w:ascii="Times New Roman" w:eastAsiaTheme="minorEastAsia" w:hAnsi="Times New Roman" w:cs="Times New Roman"/>
                <w:bCs/>
                <w:sz w:val="24"/>
                <w:szCs w:val="24"/>
              </w:rPr>
              <w:t>efore deadline</w:t>
            </w:r>
          </w:p>
        </w:tc>
      </w:tr>
    </w:tbl>
    <w:p w14:paraId="6D54966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br w:type="page"/>
      </w:r>
    </w:p>
    <w:p w14:paraId="611A81F3" w14:textId="77777777" w:rsidR="00722279" w:rsidRPr="00935CE4" w:rsidRDefault="00000000">
      <w:pPr>
        <w:pStyle w:val="Heading1"/>
        <w:rPr>
          <w:rFonts w:ascii="Times New Roman" w:hAnsi="Times New Roman" w:cs="Times New Roman"/>
          <w:sz w:val="24"/>
          <w:szCs w:val="24"/>
        </w:rPr>
      </w:pPr>
      <w:r w:rsidRPr="00935CE4">
        <w:rPr>
          <w:rFonts w:ascii="Times New Roman" w:hAnsi="Times New Roman" w:cs="Times New Roman"/>
          <w:sz w:val="24"/>
          <w:szCs w:val="24"/>
        </w:rPr>
        <w:lastRenderedPageBreak/>
        <w:t>Table of Contents</w:t>
      </w:r>
    </w:p>
    <w:p w14:paraId="7025ED46" w14:textId="7A0C8F23" w:rsidR="00891F9D" w:rsidRPr="00891F9D" w:rsidRDefault="00000000" w:rsidP="00891F9D">
      <w:pPr>
        <w:pStyle w:val="ListParagraph"/>
        <w:numPr>
          <w:ilvl w:val="0"/>
          <w:numId w:val="11"/>
        </w:numPr>
        <w:rPr>
          <w:rFonts w:ascii="Times New Roman" w:hAnsi="Times New Roman" w:cs="Times New Roman"/>
          <w:sz w:val="24"/>
          <w:szCs w:val="24"/>
        </w:rPr>
      </w:pPr>
      <w:r w:rsidRPr="00891F9D">
        <w:rPr>
          <w:rFonts w:ascii="Times New Roman" w:hAnsi="Times New Roman" w:cs="Times New Roman"/>
          <w:sz w:val="24"/>
          <w:szCs w:val="24"/>
        </w:rPr>
        <w:t>Solicitation Overview</w:t>
      </w:r>
    </w:p>
    <w:p w14:paraId="128757CD" w14:textId="77777777" w:rsidR="00891F9D" w:rsidRDefault="00000000" w:rsidP="00891F9D">
      <w:pPr>
        <w:pStyle w:val="ListParagraph"/>
        <w:numPr>
          <w:ilvl w:val="0"/>
          <w:numId w:val="11"/>
        </w:numPr>
        <w:rPr>
          <w:rFonts w:ascii="Times New Roman" w:hAnsi="Times New Roman" w:cs="Times New Roman"/>
          <w:sz w:val="24"/>
          <w:szCs w:val="24"/>
        </w:rPr>
      </w:pPr>
      <w:r w:rsidRPr="00891F9D">
        <w:rPr>
          <w:rFonts w:ascii="Times New Roman" w:hAnsi="Times New Roman" w:cs="Times New Roman"/>
          <w:sz w:val="24"/>
          <w:szCs w:val="24"/>
        </w:rPr>
        <w:t>Procurement Method and Rationale</w:t>
      </w:r>
    </w:p>
    <w:p w14:paraId="557D9D42" w14:textId="77777777" w:rsidR="00891F9D" w:rsidRDefault="00000000" w:rsidP="00891F9D">
      <w:pPr>
        <w:pStyle w:val="ListParagraph"/>
        <w:numPr>
          <w:ilvl w:val="0"/>
          <w:numId w:val="11"/>
        </w:numPr>
        <w:rPr>
          <w:rFonts w:ascii="Times New Roman" w:hAnsi="Times New Roman" w:cs="Times New Roman"/>
          <w:sz w:val="24"/>
          <w:szCs w:val="24"/>
        </w:rPr>
      </w:pPr>
      <w:r w:rsidRPr="00891F9D">
        <w:rPr>
          <w:rFonts w:ascii="Times New Roman" w:hAnsi="Times New Roman" w:cs="Times New Roman"/>
          <w:sz w:val="24"/>
          <w:szCs w:val="24"/>
        </w:rPr>
        <w:t>Background and Institutional Context</w:t>
      </w:r>
    </w:p>
    <w:p w14:paraId="5F59DB29" w14:textId="77777777" w:rsidR="00891F9D" w:rsidRDefault="00000000" w:rsidP="00891F9D">
      <w:pPr>
        <w:pStyle w:val="ListParagraph"/>
        <w:numPr>
          <w:ilvl w:val="0"/>
          <w:numId w:val="11"/>
        </w:numPr>
        <w:rPr>
          <w:rFonts w:ascii="Times New Roman" w:hAnsi="Times New Roman" w:cs="Times New Roman"/>
          <w:sz w:val="24"/>
          <w:szCs w:val="24"/>
        </w:rPr>
      </w:pPr>
      <w:r w:rsidRPr="00891F9D">
        <w:rPr>
          <w:rFonts w:ascii="Times New Roman" w:hAnsi="Times New Roman" w:cs="Times New Roman"/>
          <w:sz w:val="24"/>
          <w:szCs w:val="24"/>
        </w:rPr>
        <w:t>Project Context and Facility Spaces</w:t>
      </w:r>
    </w:p>
    <w:p w14:paraId="4B818EFF" w14:textId="77777777" w:rsidR="00891F9D" w:rsidRDefault="00000000" w:rsidP="00891F9D">
      <w:pPr>
        <w:pStyle w:val="ListParagraph"/>
        <w:numPr>
          <w:ilvl w:val="0"/>
          <w:numId w:val="11"/>
        </w:numPr>
        <w:rPr>
          <w:rFonts w:ascii="Times New Roman" w:hAnsi="Times New Roman" w:cs="Times New Roman"/>
          <w:sz w:val="24"/>
          <w:szCs w:val="24"/>
        </w:rPr>
      </w:pPr>
      <w:r w:rsidRPr="00891F9D">
        <w:rPr>
          <w:rFonts w:ascii="Times New Roman" w:hAnsi="Times New Roman" w:cs="Times New Roman"/>
          <w:sz w:val="24"/>
          <w:szCs w:val="24"/>
        </w:rPr>
        <w:t>Objective of the Assignment</w:t>
      </w:r>
    </w:p>
    <w:p w14:paraId="425A859B" w14:textId="77777777" w:rsidR="00F81B49" w:rsidRDefault="00000000" w:rsidP="00F81B49">
      <w:pPr>
        <w:pStyle w:val="ListParagraph"/>
        <w:numPr>
          <w:ilvl w:val="0"/>
          <w:numId w:val="11"/>
        </w:numPr>
        <w:rPr>
          <w:rFonts w:ascii="Times New Roman" w:hAnsi="Times New Roman" w:cs="Times New Roman"/>
          <w:sz w:val="24"/>
          <w:szCs w:val="24"/>
        </w:rPr>
      </w:pPr>
      <w:r w:rsidRPr="00891F9D">
        <w:rPr>
          <w:rFonts w:ascii="Times New Roman" w:hAnsi="Times New Roman" w:cs="Times New Roman"/>
          <w:sz w:val="24"/>
          <w:szCs w:val="24"/>
        </w:rPr>
        <w:t>Scope of Supply and Services</w:t>
      </w:r>
    </w:p>
    <w:p w14:paraId="4BCE5FC1"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Design, Layout and Technical Proposal Requirements</w:t>
      </w:r>
    </w:p>
    <w:p w14:paraId="68F08310"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Bill of Quantities and Financial Proposal Requirements</w:t>
      </w:r>
    </w:p>
    <w:p w14:paraId="3841632F"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Functional and Technical Requirements by Space</w:t>
      </w:r>
    </w:p>
    <w:p w14:paraId="0842163A"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Implementation and Site Requirements</w:t>
      </w:r>
    </w:p>
    <w:p w14:paraId="6541EEC3"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Quality, Standards, Warranty and Support</w:t>
      </w:r>
    </w:p>
    <w:p w14:paraId="3EB1B55C"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Deliverables, Timeline and Payment Milestones</w:t>
      </w:r>
    </w:p>
    <w:p w14:paraId="06322E10"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Reporting, Coordination and Contract Administration</w:t>
      </w:r>
    </w:p>
    <w:p w14:paraId="3CEF95E0"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Eligibility and Qualification Criteria</w:t>
      </w:r>
    </w:p>
    <w:p w14:paraId="777A43F4"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Proposal Preparation and Submission Instructions</w:t>
      </w:r>
    </w:p>
    <w:p w14:paraId="702ADEEE"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Required Proposal Contents</w:t>
      </w:r>
    </w:p>
    <w:p w14:paraId="2354B4D8"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Evaluation Method and Award Criteria</w:t>
      </w:r>
    </w:p>
    <w:p w14:paraId="21CDAEAB"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Contract Award and Implementation Controls</w:t>
      </w:r>
    </w:p>
    <w:p w14:paraId="31522868" w14:textId="77777777" w:rsid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General Conditions of the RFP</w:t>
      </w:r>
    </w:p>
    <w:p w14:paraId="7FC10740" w14:textId="4DA440AE" w:rsidR="00722279" w:rsidRPr="00F81B49" w:rsidRDefault="00000000" w:rsidP="00F81B49">
      <w:pPr>
        <w:pStyle w:val="ListParagraph"/>
        <w:numPr>
          <w:ilvl w:val="0"/>
          <w:numId w:val="11"/>
        </w:numPr>
        <w:rPr>
          <w:rFonts w:ascii="Times New Roman" w:hAnsi="Times New Roman" w:cs="Times New Roman"/>
          <w:sz w:val="24"/>
          <w:szCs w:val="24"/>
        </w:rPr>
      </w:pPr>
      <w:r w:rsidRPr="00F81B49">
        <w:rPr>
          <w:rFonts w:ascii="Times New Roman" w:hAnsi="Times New Roman" w:cs="Times New Roman"/>
          <w:sz w:val="24"/>
          <w:szCs w:val="24"/>
        </w:rPr>
        <w:t>Annexes</w:t>
      </w:r>
    </w:p>
    <w:p w14:paraId="2B40154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br w:type="page"/>
      </w:r>
    </w:p>
    <w:p w14:paraId="547CA4A6" w14:textId="5E4125EC" w:rsidR="00722279" w:rsidRPr="00935CE4" w:rsidRDefault="00000000" w:rsidP="009C577E">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lastRenderedPageBreak/>
        <w:t>Solicitation Overview</w:t>
      </w:r>
    </w:p>
    <w:p w14:paraId="4CC55111" w14:textId="783D5D3A"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The National Leadership Academy (NLA) invites qualified, experienced and creative firms, consortiums, system integrators, interior fit-out companies, furniture suppliers, audio-visual providers and related implementation partners to submit proposals for the equipping and furnishing of the NLA Academic Facility in Kismayo, Somalia.</w:t>
      </w:r>
    </w:p>
    <w:p w14:paraId="48C3CE1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The assignment is a combined supply, design, layout, installation and commissioning procurement. It includes the purchase of specified furniture, fixtures, equipment, ICT, audio-visual, media and networking systems, together with the professional fixing, laying, configuration, integration, testing and handover of those items in a manner that makes effective use of the available academic spaces.</w:t>
      </w:r>
    </w:p>
    <w:p w14:paraId="1AC55AA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Bidders are expected to provide a clear technical proposal showing their understanding of the facility, proposed layout, design approach, space utilization, furniture placement, equipment integration and implementation methodology. The financial proposal shall be submitted separately and shall be guided by the Bill of Quantities issued by NLA, including item costs, transportation, labour, installation, commissioning, taxes and all other costs necessary to complete the assignment.</w:t>
      </w:r>
    </w:p>
    <w:p w14:paraId="2033E23C" w14:textId="33A972D7" w:rsidR="00722279" w:rsidRPr="00935CE4" w:rsidRDefault="00000000" w:rsidP="002B46E1">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Procurement Method and Rationale</w:t>
      </w:r>
    </w:p>
    <w:p w14:paraId="017ACD4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This procurement shall be conducted as a Request for Proposals (RFP) using a two-envelope process because the assignment is not limited to the purchase of readily available items. While the BOQ identifies required items and quantities, the successful implementation depends on the bidder’s proposed design, layout, technical approach, space planning, installation method, integration of systems and ability to deliver a coherent ultra-modern academic environment.</w:t>
      </w:r>
    </w:p>
    <w:p w14:paraId="5F22AA9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The RFP method is therefore appropriate because NLA requires bidders to propose how the items will be arranged, fixed, laid out, integrated and commissioned to suit the facility. Technical quality, creativity, functionality, durability, compatibility, user experience and implementation capacity will be assessed before financial proposals are opened.</w:t>
      </w:r>
    </w:p>
    <w:p w14:paraId="34794810" w14:textId="0AC017CD" w:rsidR="001578BA"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For avoidance of confusion, the BOQ is not intended to convert the procurement into a simple lowest-price purchase. It provides the minimum pricing and item framework. Bidders may propose equal or higher-quality items and must clearly indicate brands, models, specifications, layout assumptions and any </w:t>
      </w:r>
      <w:r w:rsidR="001578BA" w:rsidRPr="00935CE4">
        <w:rPr>
          <w:rFonts w:ascii="Times New Roman" w:hAnsi="Times New Roman" w:cs="Times New Roman"/>
          <w:sz w:val="24"/>
          <w:szCs w:val="24"/>
        </w:rPr>
        <w:t>technical improvements recommended</w:t>
      </w:r>
      <w:r w:rsidRPr="00935CE4">
        <w:rPr>
          <w:rFonts w:ascii="Times New Roman" w:hAnsi="Times New Roman" w:cs="Times New Roman"/>
          <w:sz w:val="24"/>
          <w:szCs w:val="24"/>
        </w:rPr>
        <w:t>. All deviations, substitutions or optional enhancements must be clearly stated and priced separately.</w:t>
      </w:r>
    </w:p>
    <w:p w14:paraId="57CDBC5D" w14:textId="065DC90D" w:rsidR="001578BA" w:rsidRPr="00935CE4" w:rsidRDefault="001578BA">
      <w:pPr>
        <w:rPr>
          <w:rFonts w:ascii="Times New Roman" w:hAnsi="Times New Roman" w:cs="Times New Roman"/>
          <w:sz w:val="24"/>
          <w:szCs w:val="24"/>
        </w:rPr>
      </w:pPr>
    </w:p>
    <w:p w14:paraId="782064E7" w14:textId="2E3E8AAF" w:rsidR="00722279" w:rsidRPr="001578BA" w:rsidRDefault="00000000" w:rsidP="001578BA">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lastRenderedPageBreak/>
        <w:t xml:space="preserve"> </w:t>
      </w:r>
      <w:r w:rsidRPr="001578BA">
        <w:rPr>
          <w:rFonts w:ascii="Times New Roman" w:hAnsi="Times New Roman" w:cs="Times New Roman"/>
          <w:sz w:val="24"/>
          <w:szCs w:val="24"/>
        </w:rPr>
        <w:t>Background and Institutional Context</w:t>
      </w:r>
    </w:p>
    <w:p w14:paraId="0DCBF00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The National Leadership Academy is a federal government institution in Somalia established to strengthen leadership capacity, public service values, governance skills and institutional performance. The Academy delivers leadership training, institutional capacity strengthening and policy support, and is developing a modern campus environment that supports executive learning, dialogue, research, digital learning and professional networking.</w:t>
      </w:r>
    </w:p>
    <w:p w14:paraId="63C3E4A1" w14:textId="79A8E1D0"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The academic facility is intended to operate as a modern leadership learning ecosystem where classrooms, conference spaces, collaboration areas, and networking areas work together as one integrated environment. The equipping and furnishing assignment therefore requires a complete functional solution that combines interior functionality, learning technology, comfort, durability, accessibility, energy efficiency, user experience and long-term maintainability.</w:t>
      </w:r>
    </w:p>
    <w:p w14:paraId="6D26D525" w14:textId="51A98ED0" w:rsidR="00722279" w:rsidRPr="00935CE4" w:rsidRDefault="00000000" w:rsidP="00BD61C7">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 xml:space="preserve"> Project Context and Facility Spaces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3456"/>
        <w:gridCol w:w="3456"/>
      </w:tblGrid>
      <w:tr w:rsidR="00722279" w:rsidRPr="00935CE4" w14:paraId="77F985BE" w14:textId="77777777" w:rsidTr="002017BE">
        <w:tc>
          <w:tcPr>
            <w:tcW w:w="3456" w:type="dxa"/>
            <w:shd w:val="clear" w:color="auto" w:fill="95B3D7" w:themeFill="accent1" w:themeFillTint="99"/>
            <w:vAlign w:val="center"/>
          </w:tcPr>
          <w:p w14:paraId="05CBD26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Zone</w:t>
            </w:r>
          </w:p>
        </w:tc>
        <w:tc>
          <w:tcPr>
            <w:tcW w:w="3456" w:type="dxa"/>
            <w:shd w:val="clear" w:color="auto" w:fill="95B3D7" w:themeFill="accent1" w:themeFillTint="99"/>
            <w:vAlign w:val="center"/>
          </w:tcPr>
          <w:p w14:paraId="775434F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Indicative Spaces</w:t>
            </w:r>
          </w:p>
        </w:tc>
        <w:tc>
          <w:tcPr>
            <w:tcW w:w="3456" w:type="dxa"/>
            <w:shd w:val="clear" w:color="auto" w:fill="95B3D7" w:themeFill="accent1" w:themeFillTint="99"/>
            <w:vAlign w:val="center"/>
          </w:tcPr>
          <w:p w14:paraId="7480458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Purpose</w:t>
            </w:r>
          </w:p>
        </w:tc>
      </w:tr>
      <w:tr w:rsidR="00722279" w:rsidRPr="00935CE4" w14:paraId="4E6A911A" w14:textId="77777777" w:rsidTr="00BD61C7">
        <w:tc>
          <w:tcPr>
            <w:tcW w:w="3456" w:type="dxa"/>
            <w:vAlign w:val="center"/>
          </w:tcPr>
          <w:p w14:paraId="3A8CC18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Learning</w:t>
            </w:r>
          </w:p>
        </w:tc>
        <w:tc>
          <w:tcPr>
            <w:tcW w:w="3456" w:type="dxa"/>
            <w:vAlign w:val="center"/>
          </w:tcPr>
          <w:p w14:paraId="44E973D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Main Auditorium, Theatre Hall, Executive Classroom, Training Classrooms</w:t>
            </w:r>
          </w:p>
        </w:tc>
        <w:tc>
          <w:tcPr>
            <w:tcW w:w="3456" w:type="dxa"/>
            <w:vAlign w:val="center"/>
          </w:tcPr>
          <w:p w14:paraId="4B0D0AF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Leadership training, lectures, conferences, workshops and structured learning.</w:t>
            </w:r>
          </w:p>
        </w:tc>
      </w:tr>
      <w:tr w:rsidR="00722279" w:rsidRPr="00935CE4" w14:paraId="78DF0F3C" w14:textId="77777777" w:rsidTr="00BD61C7">
        <w:tc>
          <w:tcPr>
            <w:tcW w:w="3456" w:type="dxa"/>
            <w:vAlign w:val="center"/>
          </w:tcPr>
          <w:p w14:paraId="694D777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Collaboration and Dialogue</w:t>
            </w:r>
          </w:p>
        </w:tc>
        <w:tc>
          <w:tcPr>
            <w:tcW w:w="3456" w:type="dxa"/>
            <w:vAlign w:val="center"/>
          </w:tcPr>
          <w:p w14:paraId="5BEC4AE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Leadership Collaboration Hub, Board Room, breakout/discussion areas</w:t>
            </w:r>
          </w:p>
        </w:tc>
        <w:tc>
          <w:tcPr>
            <w:tcW w:w="3456" w:type="dxa"/>
            <w:vAlign w:val="center"/>
          </w:tcPr>
          <w:p w14:paraId="130318E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Group projects, policy dialogue, mentoring, stakeholder meetings and executive discussions.</w:t>
            </w:r>
          </w:p>
        </w:tc>
      </w:tr>
    </w:tbl>
    <w:p w14:paraId="18427BED" w14:textId="77777777" w:rsidR="00BD61C7" w:rsidRDefault="00BD61C7">
      <w:pPr>
        <w:rPr>
          <w:rFonts w:ascii="Times New Roman" w:hAnsi="Times New Roman" w:cs="Times New Roman"/>
          <w:sz w:val="24"/>
          <w:szCs w:val="24"/>
        </w:rPr>
      </w:pPr>
    </w:p>
    <w:p w14:paraId="15196D21" w14:textId="5EEBD475"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Bidders shall use the official drawings, building layout and BOQ issued by NLA for pricing, layout preparation and site verification. The space summary in this RFP does not replace the need for bidders to verify measurements, access routes, power points, data routes, ceiling conditions, wall conditions, floor levels and installation constraints.</w:t>
      </w:r>
    </w:p>
    <w:p w14:paraId="0B7C4FDA" w14:textId="0A65007B" w:rsidR="00722279" w:rsidRPr="00935CE4" w:rsidRDefault="00000000" w:rsidP="00BD61C7">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 xml:space="preserve"> Objective of the Assignment</w:t>
      </w:r>
    </w:p>
    <w:p w14:paraId="3B100EE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The objective of this procurement is to engage a qualified contractor or consortium to design, supply, deliver, install, lay, fix, configure, test, commission and hand over a complete equipping and furnishing package for the NLA academic facility.</w:t>
      </w:r>
    </w:p>
    <w:p w14:paraId="721869F0" w14:textId="21589C21"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Equip designated academic, collaboration, networking, reception and office spaces with suitable furniture, fittings, fixtures, equipment and technology.</w:t>
      </w:r>
    </w:p>
    <w:p w14:paraId="2DA51AF8"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Provide integrated audio-visual, ICT, networking and digital learning infrastructure suitable for in-person, hybrid and blended learning delivery.</w:t>
      </w:r>
    </w:p>
    <w:p w14:paraId="32085C75"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lastRenderedPageBreak/>
        <w:t>Create a modern, comfortable, ergonomic, inclusive and executive learning environment suitable for a national leadership training institution.</w:t>
      </w:r>
    </w:p>
    <w:p w14:paraId="1056F5B4"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Ensure that all items are delivered, fixed, installed, tested, labelled, documented and handed over with warranties, manuals and user orientation.</w:t>
      </w:r>
    </w:p>
    <w:p w14:paraId="731CBC53"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Provide a complete design and layout approach that demonstrates how the proposed items will fit and function in the available spaces.</w:t>
      </w:r>
    </w:p>
    <w:p w14:paraId="3071B65D"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Minimize unnecessary civil works and align with existing power, data, ceiling, wall, flooring, lighting and architectural features wherever practical.</w:t>
      </w:r>
    </w:p>
    <w:p w14:paraId="156DCB28" w14:textId="0C3F49DF" w:rsidR="00722279" w:rsidRPr="00935CE4" w:rsidRDefault="00000000" w:rsidP="00BD61C7">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Scope of Supply and Services</w:t>
      </w:r>
    </w:p>
    <w:p w14:paraId="301767F1" w14:textId="5306022B" w:rsidR="00722279" w:rsidRPr="00935CE4" w:rsidRDefault="00000000" w:rsidP="00BD61C7">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Turnkey Scope</w:t>
      </w:r>
    </w:p>
    <w:p w14:paraId="0CFB5B0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The assignment shall be delivered as a turnkey package unless NLA expressly separates the scope into lots. The selected bidder shall be responsible for all supplies, services, logistics, labour, installation, testing, commissioning and handover activities required to make the spaces functional and ready for use.</w:t>
      </w:r>
    </w:p>
    <w:p w14:paraId="21E0B4AD"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Supply of furniture, fixtures, fittings and equipment in accordance with the BOQ and approved technical proposal.</w:t>
      </w:r>
    </w:p>
    <w:p w14:paraId="4480181B"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Delivery to the NLA campus, including transport, customs clearance where applicable, offloading, handling and safe storage.</w:t>
      </w:r>
    </w:p>
    <w:p w14:paraId="012993B0"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Layout design, space planning, furniture placement and installation drawings for approval by NLA before implementation.</w:t>
      </w:r>
    </w:p>
    <w:p w14:paraId="33136C2E"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Fixing, laying, mounting, cabling, installation, integration, configuration and commissioning of supplied items and systems.</w:t>
      </w:r>
    </w:p>
    <w:p w14:paraId="0B29DEC2"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Audio-visual systems, presentation systems, displays, microphones, speakers, control equipment, video conferencing and related cabling.</w:t>
      </w:r>
    </w:p>
    <w:p w14:paraId="60536060"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ICT and networking infrastructure, including structured cabling, access points, switches, racks, patch panels, UPS and documentation where included.</w:t>
      </w:r>
    </w:p>
    <w:p w14:paraId="4F948B4E"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Training, user orientation, warranties, manuals, as-built documentation, asset register and final handover package.</w:t>
      </w:r>
    </w:p>
    <w:p w14:paraId="10B12042" w14:textId="04D89E53" w:rsidR="00722279" w:rsidRPr="00935CE4" w:rsidRDefault="00000000" w:rsidP="00BD61C7">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Exclusions Unless Specifically Required</w:t>
      </w:r>
    </w:p>
    <w:p w14:paraId="762F2D2F"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Major structural works or civil construction works unless expressly included in the final BOQ or addendum.</w:t>
      </w:r>
    </w:p>
    <w:p w14:paraId="0AE56089"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Major power generation or solar works unless expressly included in the final technical schedule.</w:t>
      </w:r>
    </w:p>
    <w:p w14:paraId="6933E4F5"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Any works outside the identified academic facility areas unless approved in writing by NLA.</w:t>
      </w:r>
    </w:p>
    <w:p w14:paraId="06E368BE" w14:textId="4D971C3E" w:rsidR="00722279" w:rsidRPr="00935CE4" w:rsidRDefault="00000000" w:rsidP="00BD61C7">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lastRenderedPageBreak/>
        <w:t xml:space="preserve"> Design, Layout and Technical Proposal Requirements</w:t>
      </w:r>
    </w:p>
    <w:p w14:paraId="5D35FD6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Each bidder must submit a design-led technical proposal. The proposal must demonstrate how the bidder will use the available space, arrange the items, integrate the systems and create an ultra-modern academic facility. A proposal that only repeats the BOQ without showing design, layout and implementation approach may be considered technically weak or non-responsive.</w:t>
      </w:r>
    </w:p>
    <w:p w14:paraId="7B47B4C7"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Room-by-room layout drawings showing furniture placement, circulation routes, instructor/facilitator positions, screens, displays, boards, power/data points and key equipment locations.</w:t>
      </w:r>
    </w:p>
    <w:p w14:paraId="08EF3E5E"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Design narrative explaining how the proposed layout supports teaching, executive learning, collaboration, media production, accessibility, movement and maintenance.</w:t>
      </w:r>
    </w:p>
    <w:p w14:paraId="5D384A3A"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Product catalogues, brochures, technical data sheets, brand names, model numbers, dimensions, finishes, materials and warranty information.</w:t>
      </w:r>
    </w:p>
    <w:p w14:paraId="5384881C"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AV and ICT schematics showing connectivity, racks, display positions, audio coverage, microphone placement, Wi-Fi coverage, network routing and cable management approach.</w:t>
      </w:r>
    </w:p>
    <w:p w14:paraId="1E666960"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Statement on space optimization, modern appearance, durability, climate suitability, cleaning/maintenance, user safety and inclusive access.</w:t>
      </w:r>
    </w:p>
    <w:p w14:paraId="59E53B20"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Installation method statement showing fixing, laying, mounting, cabling, protection of existing finishes, site safety and quality control.</w:t>
      </w:r>
    </w:p>
    <w:p w14:paraId="4A1A1DC1"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Proposed options or enhancements, if any, clearly separated from the base offer and priced separately in the financial proposal.</w:t>
      </w:r>
    </w:p>
    <w:p w14:paraId="66F45ADD" w14:textId="1AF9EF85" w:rsidR="00722279" w:rsidRPr="00935CE4" w:rsidRDefault="00000000" w:rsidP="00BD61C7">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 xml:space="preserve"> Bill of Quantities and Financial Proposal Requirements</w:t>
      </w:r>
    </w:p>
    <w:p w14:paraId="474EC3C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The BOQ attached as </w:t>
      </w:r>
      <w:r w:rsidRPr="00BD61C7">
        <w:rPr>
          <w:rFonts w:ascii="Times New Roman" w:hAnsi="Times New Roman" w:cs="Times New Roman"/>
          <w:b/>
          <w:bCs/>
          <w:sz w:val="24"/>
          <w:szCs w:val="24"/>
        </w:rPr>
        <w:t>Annex 11</w:t>
      </w:r>
      <w:r w:rsidRPr="00935CE4">
        <w:rPr>
          <w:rFonts w:ascii="Times New Roman" w:hAnsi="Times New Roman" w:cs="Times New Roman"/>
          <w:sz w:val="24"/>
          <w:szCs w:val="24"/>
        </w:rPr>
        <w:t xml:space="preserve"> provides the required item list and quantities. Bidders shall use the BOQ as the minimum pricing structure and must complete the financial proposal in USD. The financial proposal must include all costs necessary for full delivery and operation, including item costs, transport, delivery, customs where applicable, labour, fixing, laying, installation, cabling, commissioning, testing, training, documentation, taxes and all other charges.</w:t>
      </w:r>
    </w:p>
    <w:p w14:paraId="33B8731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Bidders shall not place prices in the technical proposal. Any financial information appearing in the technical proposal may lead to rejection or lower responsiveness assessment. The financial proposal must be submitted separately and clearly marked.</w:t>
      </w:r>
    </w:p>
    <w:p w14:paraId="4623369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Where a bidder proposes a substitute item, alternative brand, different model, enhanced specification or optional improvement, it must clearly identify the change, confirm equivalence or superiority, and price the option separately. NLA reserves the right to accept, reject or negotiate such alternatives.</w:t>
      </w:r>
    </w:p>
    <w:p w14:paraId="4FF2B392" w14:textId="04A48653" w:rsidR="00722279" w:rsidRPr="00935CE4" w:rsidRDefault="00000000" w:rsidP="00BD61C7">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lastRenderedPageBreak/>
        <w:t>Functional and Technical Requirements by Space</w:t>
      </w:r>
    </w:p>
    <w:p w14:paraId="2CDFCB05" w14:textId="348E36C3" w:rsidR="00722279" w:rsidRPr="00935CE4" w:rsidRDefault="00000000" w:rsidP="00BD61C7">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Reception and Administrative Spaces</w:t>
      </w:r>
    </w:p>
    <w:p w14:paraId="207C56A2" w14:textId="77777777" w:rsidR="00722279" w:rsidRPr="00935CE4" w:rsidRDefault="00000000" w:rsidP="00BD61C7">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Reception counter/desk with appropriate branding, visitor management, storage and cable integration.</w:t>
      </w:r>
    </w:p>
    <w:p w14:paraId="5D145A32" w14:textId="77777777" w:rsidR="00722279" w:rsidRPr="00935CE4" w:rsidRDefault="00000000" w:rsidP="00BD61C7">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Visitor seating, lounge chairs, centre/coffee tables, reception chairs and ergonomic office workstations.</w:t>
      </w:r>
    </w:p>
    <w:p w14:paraId="70D505BB" w14:textId="77777777" w:rsidR="00722279" w:rsidRPr="00935CE4" w:rsidRDefault="00000000" w:rsidP="00BD61C7">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Storage, filing and work surfaces suitable for administrative operations.</w:t>
      </w:r>
    </w:p>
    <w:p w14:paraId="3749C168" w14:textId="77777777" w:rsidR="00722279" w:rsidRPr="00935CE4" w:rsidRDefault="00000000" w:rsidP="00BD61C7">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Clean, executive and durable finishes aligned with the image of a national leadership academy.</w:t>
      </w:r>
    </w:p>
    <w:p w14:paraId="238D90F8" w14:textId="037519C9" w:rsidR="00722279" w:rsidRPr="00935CE4" w:rsidRDefault="00000000" w:rsidP="00BD61C7">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Principal Office and Senior Offices</w:t>
      </w:r>
    </w:p>
    <w:p w14:paraId="08FF39F0" w14:textId="77777777" w:rsidR="00722279" w:rsidRPr="00935CE4" w:rsidRDefault="00000000" w:rsidP="00BD61C7">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Executive desks, executive chairs, visitor chairs, storage, side/centre tables and soft seating as required by the BOQ.</w:t>
      </w:r>
    </w:p>
    <w:p w14:paraId="425E565F" w14:textId="77777777" w:rsidR="00722279" w:rsidRPr="00935CE4" w:rsidRDefault="00000000" w:rsidP="00BD61C7">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Professional layout suitable for meetings, confidential discussions and high-level visitors.</w:t>
      </w:r>
    </w:p>
    <w:p w14:paraId="38245E78" w14:textId="77777777" w:rsidR="00722279" w:rsidRPr="00935CE4" w:rsidRDefault="00000000" w:rsidP="00BD61C7">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Durable and premium finishes with cable management and ergonomic consideration.</w:t>
      </w:r>
    </w:p>
    <w:p w14:paraId="6648E0E8" w14:textId="54CF56E8" w:rsidR="00722279" w:rsidRPr="00935CE4" w:rsidRDefault="00000000" w:rsidP="00C2465F">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Auditorium and Theatre / Large Learning Spaces</w:t>
      </w:r>
    </w:p>
    <w:p w14:paraId="14E910C8"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Appropriate seating, tables/desks, lectern/podium, stage/presentation support and sightline-friendly arrangement.</w:t>
      </w:r>
    </w:p>
    <w:p w14:paraId="4C357CBB"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Large display/projection or LED display solution suitable for the room capacity.</w:t>
      </w:r>
    </w:p>
    <w:p w14:paraId="3AFEF4FD"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Professional audio system with microphones, speakers, amplification, control equipment and cable management.</w:t>
      </w:r>
    </w:p>
    <w:p w14:paraId="7638DA53" w14:textId="77777777" w:rsidR="00C2465F"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Presentation, hybrid meeting and recording readiness where required.</w:t>
      </w:r>
    </w:p>
    <w:p w14:paraId="1E9BB9E4" w14:textId="10C52569" w:rsidR="00722279" w:rsidRPr="00C2465F" w:rsidRDefault="00000000" w:rsidP="00C2465F">
      <w:pPr>
        <w:pStyle w:val="ListBullet"/>
        <w:tabs>
          <w:tab w:val="clear" w:pos="360"/>
          <w:tab w:val="num" w:pos="720"/>
        </w:tabs>
        <w:ind w:left="720"/>
        <w:rPr>
          <w:rFonts w:ascii="Times New Roman" w:hAnsi="Times New Roman" w:cs="Times New Roman"/>
          <w:sz w:val="24"/>
          <w:szCs w:val="24"/>
        </w:rPr>
      </w:pPr>
      <w:r w:rsidRPr="00C2465F">
        <w:rPr>
          <w:rFonts w:ascii="Times New Roman" w:hAnsi="Times New Roman" w:cs="Times New Roman"/>
          <w:sz w:val="24"/>
          <w:szCs w:val="24"/>
        </w:rPr>
        <w:t>Acoustic, lighting and visibility considerations to support speech clarity and learning effectiveness.</w:t>
      </w:r>
    </w:p>
    <w:p w14:paraId="57370F68" w14:textId="16CE457E" w:rsidR="00722279" w:rsidRPr="00935CE4" w:rsidRDefault="00000000" w:rsidP="00C2465F">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Executive Classroom and Training Classrooms</w:t>
      </w:r>
    </w:p>
    <w:p w14:paraId="7656EFBB"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Modular training desks/tables and ergonomic chairs suitable for adult learners and different teaching formats.</w:t>
      </w:r>
    </w:p>
    <w:p w14:paraId="0037C8CE"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Interactive display or projector, whiteboards/glass boards, facilitation tools and instructor position.</w:t>
      </w:r>
    </w:p>
    <w:p w14:paraId="771F41A7"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Power, charging and data access suitable for laptop-based learning.</w:t>
      </w:r>
    </w:p>
    <w:p w14:paraId="05269411"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Flexible layout supporting lecture, discussion, group work, simulations and workshops.</w:t>
      </w:r>
    </w:p>
    <w:p w14:paraId="340AFD5C" w14:textId="023C19BF" w:rsidR="00722279" w:rsidRPr="00935CE4" w:rsidRDefault="00000000" w:rsidP="00C2465F">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Collaboration Hub / Co-working Space</w:t>
      </w:r>
    </w:p>
    <w:p w14:paraId="24A67A35"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Flexible collaborative tables, soft seating, writable surfaces and brainstorming tools.</w:t>
      </w:r>
    </w:p>
    <w:p w14:paraId="21AAF72E"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Display screens for group presentations, policy dialogue and collaborative work.</w:t>
      </w:r>
    </w:p>
    <w:p w14:paraId="36D974D5" w14:textId="019E7722" w:rsidR="00C2465F"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Strong connectivity, charging points, laptop-friendly furniture and acoustic zoning where practical.</w:t>
      </w:r>
    </w:p>
    <w:p w14:paraId="61973A25" w14:textId="374D1716" w:rsidR="00722279" w:rsidRPr="00935CE4" w:rsidRDefault="00722279" w:rsidP="00C2465F">
      <w:pPr>
        <w:pStyle w:val="ListBullet"/>
        <w:numPr>
          <w:ilvl w:val="0"/>
          <w:numId w:val="0"/>
        </w:numPr>
        <w:rPr>
          <w:rFonts w:ascii="Times New Roman" w:hAnsi="Times New Roman" w:cs="Times New Roman"/>
          <w:sz w:val="24"/>
          <w:szCs w:val="24"/>
        </w:rPr>
      </w:pPr>
    </w:p>
    <w:p w14:paraId="4F63D00B" w14:textId="3DDD7FD1" w:rsidR="00722279" w:rsidRPr="00935CE4" w:rsidRDefault="00000000" w:rsidP="00C2465F">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lastRenderedPageBreak/>
        <w:t xml:space="preserve"> Board Room</w:t>
      </w:r>
    </w:p>
    <w:p w14:paraId="43310678"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Executive boardroom table with integrated power/data where applicable and ergonomic executive chairs.</w:t>
      </w:r>
    </w:p>
    <w:p w14:paraId="4AD20694"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Conferencing camera, microphones, speakers, display or video wall and secure presentation capability where included.</w:t>
      </w:r>
    </w:p>
    <w:p w14:paraId="76534590"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Privacy, acoustic and lighting arrangements appropriate for high-level meetings.</w:t>
      </w:r>
    </w:p>
    <w:p w14:paraId="73A0916E" w14:textId="7627C5F4" w:rsidR="00722279" w:rsidRPr="00935CE4" w:rsidRDefault="00000000" w:rsidP="00C2465F">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Cafeteria and Networking Spaces</w:t>
      </w:r>
    </w:p>
    <w:p w14:paraId="71F82D5B"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Durable cafeteria tables and chairs suitable for high-use institutional dining.</w:t>
      </w:r>
    </w:p>
    <w:p w14:paraId="58F0FAC3"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Lounge/networking furniture for informal interaction, veranda or adjacent spaces where applicable.</w:t>
      </w:r>
    </w:p>
    <w:p w14:paraId="2FD0EAAD"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Service counters, waste stations and traffic flow arrangements supporting hygiene and efficient movement.</w:t>
      </w:r>
    </w:p>
    <w:p w14:paraId="7CC7AE89"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Materials resistant to heat, humidity, frequent cleaning and heavy institutional use.</w:t>
      </w:r>
    </w:p>
    <w:p w14:paraId="4CF702B0" w14:textId="5907040B" w:rsidR="00722279" w:rsidRPr="00935CE4" w:rsidRDefault="00000000" w:rsidP="00C2465F">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Implementation and Site Requirements</w:t>
      </w:r>
    </w:p>
    <w:p w14:paraId="3B2EF7D3" w14:textId="0E8CA207" w:rsidR="00722279" w:rsidRPr="00935CE4" w:rsidRDefault="00000000" w:rsidP="00C2465F">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Site Verification</w:t>
      </w:r>
    </w:p>
    <w:p w14:paraId="13E623FC"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Attend the site visit where required and verify measurements, room dimensions, access routes, ceiling conditions, wall/floor finishes, power supply, conduits and data routes.</w:t>
      </w:r>
    </w:p>
    <w:p w14:paraId="7EFF3536" w14:textId="77777777" w:rsidR="00722279" w:rsidRPr="00935CE4" w:rsidRDefault="00000000" w:rsidP="00C2465F">
      <w:pPr>
        <w:pStyle w:val="ListBullet"/>
        <w:ind w:left="720"/>
        <w:rPr>
          <w:rFonts w:ascii="Times New Roman" w:hAnsi="Times New Roman" w:cs="Times New Roman"/>
          <w:sz w:val="24"/>
          <w:szCs w:val="24"/>
        </w:rPr>
      </w:pPr>
      <w:r w:rsidRPr="00935CE4">
        <w:rPr>
          <w:rFonts w:ascii="Times New Roman" w:hAnsi="Times New Roman" w:cs="Times New Roman"/>
          <w:sz w:val="24"/>
          <w:szCs w:val="24"/>
        </w:rPr>
        <w:t>Review all drawings issued by NLA and identify missing information, risks, coordination issues or proposed design changes before procurement and installation.</w:t>
      </w:r>
    </w:p>
    <w:p w14:paraId="1FA96170" w14:textId="77777777" w:rsidR="00722279" w:rsidRPr="00935CE4" w:rsidRDefault="00000000" w:rsidP="00C2465F">
      <w:pPr>
        <w:pStyle w:val="ListBullet"/>
        <w:ind w:left="720"/>
        <w:rPr>
          <w:rFonts w:ascii="Times New Roman" w:hAnsi="Times New Roman" w:cs="Times New Roman"/>
          <w:sz w:val="24"/>
          <w:szCs w:val="24"/>
        </w:rPr>
      </w:pPr>
      <w:r w:rsidRPr="00935CE4">
        <w:rPr>
          <w:rFonts w:ascii="Times New Roman" w:hAnsi="Times New Roman" w:cs="Times New Roman"/>
          <w:sz w:val="24"/>
          <w:szCs w:val="24"/>
        </w:rPr>
        <w:t>Submit final shop drawings, layout drawings, product schedules, AV/ICT schematics and method statements for NLA approval before ordering customized items or commencing installation.</w:t>
      </w:r>
    </w:p>
    <w:p w14:paraId="400BD33D" w14:textId="77777777" w:rsidR="00722279" w:rsidRPr="00935CE4" w:rsidRDefault="00000000" w:rsidP="00C2465F">
      <w:pPr>
        <w:pStyle w:val="ListBullet"/>
        <w:ind w:left="720"/>
        <w:rPr>
          <w:rFonts w:ascii="Times New Roman" w:hAnsi="Times New Roman" w:cs="Times New Roman"/>
          <w:sz w:val="24"/>
          <w:szCs w:val="24"/>
        </w:rPr>
      </w:pPr>
      <w:r w:rsidRPr="00935CE4">
        <w:rPr>
          <w:rFonts w:ascii="Times New Roman" w:hAnsi="Times New Roman" w:cs="Times New Roman"/>
          <w:sz w:val="24"/>
          <w:szCs w:val="24"/>
        </w:rPr>
        <w:t>Protect existing buildings, finishes, floors, walls, ceilings, lighting, doors, windows and systems during delivery and installation.</w:t>
      </w:r>
    </w:p>
    <w:p w14:paraId="20B3A4ED" w14:textId="153D5A4F" w:rsidR="00722279" w:rsidRPr="00935CE4" w:rsidRDefault="00000000" w:rsidP="00C2465F">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Installation Control</w:t>
      </w:r>
    </w:p>
    <w:p w14:paraId="26CAE2CE"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Provide a qualified site supervisor during delivery, fixing, laying and installation.</w:t>
      </w:r>
    </w:p>
    <w:p w14:paraId="506BAFFC"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Maintain proper housekeeping, safety control, inventory management and secure storage of delivered items.</w:t>
      </w:r>
    </w:p>
    <w:p w14:paraId="4E4B2466"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Coordinate with NLA to minimize disruption to ongoing campus operations.</w:t>
      </w:r>
    </w:p>
    <w:p w14:paraId="33C02C54"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Do not make changes to approved layouts, brands, models, quantities, installation methods or specifications without written approval from NLA.</w:t>
      </w:r>
    </w:p>
    <w:p w14:paraId="6E717318" w14:textId="2AF4FCB4" w:rsidR="00C2465F"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Correct all snags, defects, poor workmanship, unstable furniture, loose fittings, visible cable clutter or non-functional systems before final acceptance.</w:t>
      </w:r>
    </w:p>
    <w:p w14:paraId="2175456C" w14:textId="138F4F46" w:rsidR="00722279" w:rsidRPr="00935CE4" w:rsidRDefault="00722279" w:rsidP="00C2465F">
      <w:pPr>
        <w:pStyle w:val="ListBullet"/>
        <w:numPr>
          <w:ilvl w:val="0"/>
          <w:numId w:val="0"/>
        </w:numPr>
        <w:rPr>
          <w:rFonts w:ascii="Times New Roman" w:hAnsi="Times New Roman" w:cs="Times New Roman"/>
          <w:sz w:val="24"/>
          <w:szCs w:val="24"/>
        </w:rPr>
      </w:pPr>
    </w:p>
    <w:p w14:paraId="11596518" w14:textId="365F38CA" w:rsidR="00722279" w:rsidRPr="00935CE4" w:rsidRDefault="00000000" w:rsidP="00C2465F">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lastRenderedPageBreak/>
        <w:t xml:space="preserve"> Quality, Standards, Warranty and Support</w:t>
      </w:r>
    </w:p>
    <w:p w14:paraId="2D88097C"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All items must be new, unused, genuine, commercial-grade and fit for institutional use.</w:t>
      </w:r>
    </w:p>
    <w:p w14:paraId="56E0A3A0"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Furniture must be ergonomic, durable, stable, safe, easy to clean and suitable for frequent use and rearrangement where flexible use is required.</w:t>
      </w:r>
    </w:p>
    <w:p w14:paraId="02F21934"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Electrical, AV, ICT and media equipment must meet recognized international standards and be supplied with appropriate plugs, adapters, power protection and user manuals.</w:t>
      </w:r>
    </w:p>
    <w:p w14:paraId="1CBD9ED5"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Finishes, installation, cable management and system integration must be neat, professional and consistent with the executive character of NLA.</w:t>
      </w:r>
    </w:p>
    <w:p w14:paraId="31831B09"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Minimum warranty shall be 12 months on workmanship and installation, plus manufacturer warranty on equipment. Longer warranties shall be considered an advantage.</w:t>
      </w:r>
    </w:p>
    <w:p w14:paraId="0DB107F5"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Bidders must provide after-sales support arrangements, response time for defects, spare parts availability and local or regional service capability.</w:t>
      </w:r>
    </w:p>
    <w:p w14:paraId="5B8AF3C1" w14:textId="77777777" w:rsidR="00722279" w:rsidRPr="00935CE4" w:rsidRDefault="00000000" w:rsidP="00C2465F">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User orientation and administrator handover must be provided for AV, ICT, media, networking and key equipment.</w:t>
      </w:r>
    </w:p>
    <w:p w14:paraId="7CB62454" w14:textId="2C9DA36A" w:rsidR="00722279" w:rsidRPr="00935CE4" w:rsidRDefault="00000000" w:rsidP="00C2465F">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 xml:space="preserve"> Deliverables, Timeline and Payment Milestones</w:t>
      </w:r>
    </w:p>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308"/>
        <w:gridCol w:w="3256"/>
        <w:gridCol w:w="2330"/>
      </w:tblGrid>
      <w:tr w:rsidR="00722279" w:rsidRPr="00935CE4" w14:paraId="76C497DE" w14:textId="77777777" w:rsidTr="002017BE">
        <w:tc>
          <w:tcPr>
            <w:tcW w:w="690" w:type="dxa"/>
            <w:shd w:val="clear" w:color="auto" w:fill="95B3D7" w:themeFill="accent1" w:themeFillTint="99"/>
            <w:vAlign w:val="center"/>
          </w:tcPr>
          <w:p w14:paraId="729C95F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No.</w:t>
            </w:r>
          </w:p>
        </w:tc>
        <w:tc>
          <w:tcPr>
            <w:tcW w:w="4308" w:type="dxa"/>
            <w:shd w:val="clear" w:color="auto" w:fill="95B3D7" w:themeFill="accent1" w:themeFillTint="99"/>
            <w:vAlign w:val="center"/>
          </w:tcPr>
          <w:p w14:paraId="7C31EA7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Deliverable / Milestone</w:t>
            </w:r>
          </w:p>
        </w:tc>
        <w:tc>
          <w:tcPr>
            <w:tcW w:w="3256" w:type="dxa"/>
            <w:shd w:val="clear" w:color="auto" w:fill="95B3D7" w:themeFill="accent1" w:themeFillTint="99"/>
            <w:vAlign w:val="center"/>
          </w:tcPr>
          <w:p w14:paraId="21FD9B73" w14:textId="40895C54"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Timeline</w:t>
            </w:r>
          </w:p>
        </w:tc>
        <w:tc>
          <w:tcPr>
            <w:tcW w:w="2330" w:type="dxa"/>
            <w:shd w:val="clear" w:color="auto" w:fill="95B3D7" w:themeFill="accent1" w:themeFillTint="99"/>
            <w:vAlign w:val="center"/>
          </w:tcPr>
          <w:p w14:paraId="19413CC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Indicative Payment</w:t>
            </w:r>
          </w:p>
        </w:tc>
      </w:tr>
      <w:tr w:rsidR="00722279" w:rsidRPr="00935CE4" w14:paraId="1D7FA39A" w14:textId="77777777" w:rsidTr="00C2465F">
        <w:tc>
          <w:tcPr>
            <w:tcW w:w="690" w:type="dxa"/>
            <w:vAlign w:val="center"/>
          </w:tcPr>
          <w:p w14:paraId="6F03251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4308" w:type="dxa"/>
            <w:vAlign w:val="center"/>
          </w:tcPr>
          <w:p w14:paraId="514F09C0" w14:textId="77777777" w:rsidR="00722279" w:rsidRDefault="00000000">
            <w:pPr>
              <w:rPr>
                <w:rFonts w:ascii="Times New Roman" w:hAnsi="Times New Roman" w:cs="Times New Roman"/>
                <w:sz w:val="24"/>
                <w:szCs w:val="24"/>
              </w:rPr>
            </w:pPr>
            <w:r w:rsidRPr="00935CE4">
              <w:rPr>
                <w:rFonts w:ascii="Times New Roman" w:hAnsi="Times New Roman" w:cs="Times New Roman"/>
                <w:sz w:val="24"/>
                <w:szCs w:val="24"/>
              </w:rPr>
              <w:t>Inception report, verified measurements, final implementation plan, risk plan, procurement schedule and updated item schedule</w:t>
            </w:r>
            <w:r w:rsidR="007A7BFC">
              <w:rPr>
                <w:rFonts w:ascii="Times New Roman" w:hAnsi="Times New Roman" w:cs="Times New Roman"/>
                <w:sz w:val="24"/>
                <w:szCs w:val="24"/>
              </w:rPr>
              <w:t>.</w:t>
            </w:r>
          </w:p>
          <w:p w14:paraId="34286232" w14:textId="77777777" w:rsidR="007A7BFC" w:rsidRDefault="007A7BFC">
            <w:pPr>
              <w:rPr>
                <w:rFonts w:ascii="Times New Roman" w:hAnsi="Times New Roman" w:cs="Times New Roman"/>
                <w:sz w:val="24"/>
                <w:szCs w:val="24"/>
              </w:rPr>
            </w:pPr>
            <w:r w:rsidRPr="00935CE4">
              <w:rPr>
                <w:rFonts w:ascii="Times New Roman" w:hAnsi="Times New Roman" w:cs="Times New Roman"/>
                <w:sz w:val="24"/>
                <w:szCs w:val="24"/>
              </w:rPr>
              <w:t>Approved layouts, shop drawings, furniture placement plans, AV/ICT schematics, installation method statement and sample/material approvals</w:t>
            </w:r>
          </w:p>
          <w:p w14:paraId="66B2F6E3" w14:textId="0C4BF59A" w:rsidR="007A7BFC" w:rsidRPr="00935CE4" w:rsidRDefault="007A7BFC">
            <w:pPr>
              <w:rPr>
                <w:rFonts w:ascii="Times New Roman" w:hAnsi="Times New Roman" w:cs="Times New Roman"/>
                <w:sz w:val="24"/>
                <w:szCs w:val="24"/>
              </w:rPr>
            </w:pPr>
            <w:r w:rsidRPr="00935CE4">
              <w:rPr>
                <w:rFonts w:ascii="Times New Roman" w:hAnsi="Times New Roman" w:cs="Times New Roman"/>
                <w:sz w:val="24"/>
                <w:szCs w:val="24"/>
              </w:rPr>
              <w:t>Supply/procurement confirmation, shipping/delivery plan and proof of ordered major equipment</w:t>
            </w:r>
          </w:p>
        </w:tc>
        <w:tc>
          <w:tcPr>
            <w:tcW w:w="3256" w:type="dxa"/>
            <w:vAlign w:val="center"/>
          </w:tcPr>
          <w:p w14:paraId="7AB65554" w14:textId="17F78D19" w:rsidR="00722279" w:rsidRPr="00935CE4" w:rsidRDefault="007A7BFC">
            <w:pPr>
              <w:rPr>
                <w:rFonts w:ascii="Times New Roman" w:hAnsi="Times New Roman" w:cs="Times New Roman"/>
                <w:sz w:val="24"/>
                <w:szCs w:val="24"/>
              </w:rPr>
            </w:pPr>
            <w:r>
              <w:rPr>
                <w:rFonts w:ascii="Times New Roman" w:hAnsi="Times New Roman" w:cs="Times New Roman"/>
                <w:sz w:val="24"/>
                <w:szCs w:val="24"/>
              </w:rPr>
              <w:t>28</w:t>
            </w:r>
            <w:r w:rsidRPr="00935CE4">
              <w:rPr>
                <w:rFonts w:ascii="Times New Roman" w:hAnsi="Times New Roman" w:cs="Times New Roman"/>
                <w:sz w:val="24"/>
                <w:szCs w:val="24"/>
              </w:rPr>
              <w:t xml:space="preserve"> days</w:t>
            </w:r>
          </w:p>
        </w:tc>
        <w:tc>
          <w:tcPr>
            <w:tcW w:w="2330" w:type="dxa"/>
            <w:vAlign w:val="center"/>
          </w:tcPr>
          <w:p w14:paraId="3FF462D0" w14:textId="563E4770" w:rsidR="00722279" w:rsidRPr="00935CE4" w:rsidRDefault="007A7BFC">
            <w:pPr>
              <w:rPr>
                <w:rFonts w:ascii="Times New Roman" w:hAnsi="Times New Roman" w:cs="Times New Roman"/>
                <w:sz w:val="24"/>
                <w:szCs w:val="24"/>
              </w:rPr>
            </w:pPr>
            <w:r>
              <w:rPr>
                <w:rFonts w:ascii="Times New Roman" w:hAnsi="Times New Roman" w:cs="Times New Roman"/>
                <w:sz w:val="24"/>
                <w:szCs w:val="24"/>
              </w:rPr>
              <w:t>3</w:t>
            </w:r>
            <w:r w:rsidRPr="00935CE4">
              <w:rPr>
                <w:rFonts w:ascii="Times New Roman" w:hAnsi="Times New Roman" w:cs="Times New Roman"/>
                <w:sz w:val="24"/>
                <w:szCs w:val="24"/>
              </w:rPr>
              <w:t>0%</w:t>
            </w:r>
          </w:p>
        </w:tc>
      </w:tr>
      <w:tr w:rsidR="00722279" w:rsidRPr="00935CE4" w14:paraId="60163071" w14:textId="77777777" w:rsidTr="00C2465F">
        <w:tc>
          <w:tcPr>
            <w:tcW w:w="690" w:type="dxa"/>
            <w:vAlign w:val="center"/>
          </w:tcPr>
          <w:p w14:paraId="71E0DC00" w14:textId="0849C2CD" w:rsidR="00722279" w:rsidRPr="00935CE4" w:rsidRDefault="007A7BFC">
            <w:pPr>
              <w:rPr>
                <w:rFonts w:ascii="Times New Roman" w:hAnsi="Times New Roman" w:cs="Times New Roman"/>
                <w:sz w:val="24"/>
                <w:szCs w:val="24"/>
              </w:rPr>
            </w:pPr>
            <w:r>
              <w:rPr>
                <w:rFonts w:ascii="Times New Roman" w:hAnsi="Times New Roman" w:cs="Times New Roman"/>
                <w:sz w:val="24"/>
                <w:szCs w:val="24"/>
              </w:rPr>
              <w:t>2</w:t>
            </w:r>
          </w:p>
        </w:tc>
        <w:tc>
          <w:tcPr>
            <w:tcW w:w="4308" w:type="dxa"/>
            <w:vAlign w:val="center"/>
          </w:tcPr>
          <w:p w14:paraId="5A64F14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Delivery to site of furniture, equipment, fittings and installation materials</w:t>
            </w:r>
          </w:p>
        </w:tc>
        <w:tc>
          <w:tcPr>
            <w:tcW w:w="3256" w:type="dxa"/>
            <w:vAlign w:val="center"/>
          </w:tcPr>
          <w:p w14:paraId="6D89CFD7" w14:textId="7C1AC909" w:rsidR="00722279" w:rsidRPr="00935CE4" w:rsidRDefault="007A7BFC">
            <w:pPr>
              <w:rPr>
                <w:rFonts w:ascii="Times New Roman" w:hAnsi="Times New Roman" w:cs="Times New Roman"/>
                <w:sz w:val="24"/>
                <w:szCs w:val="24"/>
              </w:rPr>
            </w:pPr>
            <w:r>
              <w:rPr>
                <w:rFonts w:ascii="Times New Roman" w:hAnsi="Times New Roman" w:cs="Times New Roman"/>
                <w:sz w:val="24"/>
                <w:szCs w:val="24"/>
              </w:rPr>
              <w:t>14</w:t>
            </w:r>
            <w:r w:rsidRPr="00935CE4">
              <w:rPr>
                <w:rFonts w:ascii="Times New Roman" w:hAnsi="Times New Roman" w:cs="Times New Roman"/>
                <w:sz w:val="24"/>
                <w:szCs w:val="24"/>
              </w:rPr>
              <w:t xml:space="preserve"> days</w:t>
            </w:r>
          </w:p>
        </w:tc>
        <w:tc>
          <w:tcPr>
            <w:tcW w:w="2330" w:type="dxa"/>
            <w:vAlign w:val="center"/>
          </w:tcPr>
          <w:p w14:paraId="5AF76623" w14:textId="08EEC9E6" w:rsidR="00722279" w:rsidRPr="00935CE4" w:rsidRDefault="007A7BFC">
            <w:pPr>
              <w:rPr>
                <w:rFonts w:ascii="Times New Roman" w:hAnsi="Times New Roman" w:cs="Times New Roman"/>
                <w:sz w:val="24"/>
                <w:szCs w:val="24"/>
              </w:rPr>
            </w:pPr>
            <w:r>
              <w:rPr>
                <w:rFonts w:ascii="Times New Roman" w:hAnsi="Times New Roman" w:cs="Times New Roman"/>
                <w:sz w:val="24"/>
                <w:szCs w:val="24"/>
              </w:rPr>
              <w:t>1</w:t>
            </w:r>
            <w:r w:rsidRPr="00935CE4">
              <w:rPr>
                <w:rFonts w:ascii="Times New Roman" w:hAnsi="Times New Roman" w:cs="Times New Roman"/>
                <w:sz w:val="24"/>
                <w:szCs w:val="24"/>
              </w:rPr>
              <w:t>0%</w:t>
            </w:r>
          </w:p>
        </w:tc>
      </w:tr>
      <w:tr w:rsidR="00722279" w:rsidRPr="00935CE4" w14:paraId="2D6C6E1E" w14:textId="77777777" w:rsidTr="00C2465F">
        <w:tc>
          <w:tcPr>
            <w:tcW w:w="690" w:type="dxa"/>
            <w:vAlign w:val="center"/>
          </w:tcPr>
          <w:p w14:paraId="4E4D563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5</w:t>
            </w:r>
          </w:p>
        </w:tc>
        <w:tc>
          <w:tcPr>
            <w:tcW w:w="4308" w:type="dxa"/>
            <w:vAlign w:val="center"/>
          </w:tcPr>
          <w:p w14:paraId="07F041F0" w14:textId="20C9766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Installation, fixing, laying, mounting, cabling and configuration of furniture, fittings, AV, ICT,</w:t>
            </w:r>
            <w:r w:rsidR="007A7BFC">
              <w:rPr>
                <w:rFonts w:ascii="Times New Roman" w:hAnsi="Times New Roman" w:cs="Times New Roman"/>
                <w:sz w:val="24"/>
                <w:szCs w:val="24"/>
              </w:rPr>
              <w:t xml:space="preserve"> and</w:t>
            </w:r>
            <w:r w:rsidRPr="00935CE4">
              <w:rPr>
                <w:rFonts w:ascii="Times New Roman" w:hAnsi="Times New Roman" w:cs="Times New Roman"/>
                <w:sz w:val="24"/>
                <w:szCs w:val="24"/>
              </w:rPr>
              <w:t xml:space="preserve"> networking systems</w:t>
            </w:r>
          </w:p>
        </w:tc>
        <w:tc>
          <w:tcPr>
            <w:tcW w:w="3256" w:type="dxa"/>
            <w:vAlign w:val="center"/>
          </w:tcPr>
          <w:p w14:paraId="271E4724" w14:textId="2E345745" w:rsidR="00722279" w:rsidRPr="00935CE4" w:rsidRDefault="007A7BFC">
            <w:pPr>
              <w:rPr>
                <w:rFonts w:ascii="Times New Roman" w:hAnsi="Times New Roman" w:cs="Times New Roman"/>
                <w:sz w:val="24"/>
                <w:szCs w:val="24"/>
              </w:rPr>
            </w:pPr>
            <w:r>
              <w:rPr>
                <w:rFonts w:ascii="Times New Roman" w:hAnsi="Times New Roman" w:cs="Times New Roman"/>
                <w:sz w:val="24"/>
                <w:szCs w:val="24"/>
              </w:rPr>
              <w:t>28</w:t>
            </w:r>
            <w:r w:rsidRPr="00935CE4">
              <w:rPr>
                <w:rFonts w:ascii="Times New Roman" w:hAnsi="Times New Roman" w:cs="Times New Roman"/>
                <w:sz w:val="24"/>
                <w:szCs w:val="24"/>
              </w:rPr>
              <w:t xml:space="preserve"> days</w:t>
            </w:r>
          </w:p>
        </w:tc>
        <w:tc>
          <w:tcPr>
            <w:tcW w:w="2330" w:type="dxa"/>
            <w:vAlign w:val="center"/>
          </w:tcPr>
          <w:p w14:paraId="4F9BF756" w14:textId="7CD4776B" w:rsidR="00722279" w:rsidRPr="00935CE4" w:rsidRDefault="007A7BFC">
            <w:pPr>
              <w:rPr>
                <w:rFonts w:ascii="Times New Roman" w:hAnsi="Times New Roman" w:cs="Times New Roman"/>
                <w:sz w:val="24"/>
                <w:szCs w:val="24"/>
              </w:rPr>
            </w:pPr>
            <w:r>
              <w:rPr>
                <w:rFonts w:ascii="Times New Roman" w:hAnsi="Times New Roman" w:cs="Times New Roman"/>
                <w:sz w:val="24"/>
                <w:szCs w:val="24"/>
              </w:rPr>
              <w:t>3</w:t>
            </w:r>
            <w:r w:rsidRPr="00935CE4">
              <w:rPr>
                <w:rFonts w:ascii="Times New Roman" w:hAnsi="Times New Roman" w:cs="Times New Roman"/>
                <w:sz w:val="24"/>
                <w:szCs w:val="24"/>
              </w:rPr>
              <w:t>0%</w:t>
            </w:r>
          </w:p>
        </w:tc>
      </w:tr>
      <w:tr w:rsidR="00722279" w:rsidRPr="00935CE4" w14:paraId="691BC9E3" w14:textId="77777777" w:rsidTr="00C2465F">
        <w:tc>
          <w:tcPr>
            <w:tcW w:w="690" w:type="dxa"/>
            <w:vAlign w:val="center"/>
          </w:tcPr>
          <w:p w14:paraId="33C9408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lastRenderedPageBreak/>
              <w:t>6</w:t>
            </w:r>
          </w:p>
        </w:tc>
        <w:tc>
          <w:tcPr>
            <w:tcW w:w="4308" w:type="dxa"/>
            <w:vAlign w:val="center"/>
          </w:tcPr>
          <w:p w14:paraId="4ABC52E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Testing, commissioning, snag correction, user training and operational demonstration</w:t>
            </w:r>
          </w:p>
        </w:tc>
        <w:tc>
          <w:tcPr>
            <w:tcW w:w="3256" w:type="dxa"/>
            <w:vAlign w:val="center"/>
          </w:tcPr>
          <w:p w14:paraId="35C5510B" w14:textId="627F71E6" w:rsidR="00722279" w:rsidRPr="00935CE4" w:rsidRDefault="007A7BFC">
            <w:pPr>
              <w:rPr>
                <w:rFonts w:ascii="Times New Roman" w:hAnsi="Times New Roman" w:cs="Times New Roman"/>
                <w:sz w:val="24"/>
                <w:szCs w:val="24"/>
              </w:rPr>
            </w:pPr>
            <w:r>
              <w:rPr>
                <w:rFonts w:ascii="Times New Roman" w:hAnsi="Times New Roman" w:cs="Times New Roman"/>
                <w:sz w:val="24"/>
                <w:szCs w:val="24"/>
              </w:rPr>
              <w:t>10</w:t>
            </w:r>
            <w:r w:rsidRPr="00935CE4">
              <w:rPr>
                <w:rFonts w:ascii="Times New Roman" w:hAnsi="Times New Roman" w:cs="Times New Roman"/>
                <w:sz w:val="24"/>
                <w:szCs w:val="24"/>
              </w:rPr>
              <w:t xml:space="preserve"> days</w:t>
            </w:r>
          </w:p>
        </w:tc>
        <w:tc>
          <w:tcPr>
            <w:tcW w:w="2330" w:type="dxa"/>
            <w:vAlign w:val="center"/>
          </w:tcPr>
          <w:p w14:paraId="6DC2E6C3" w14:textId="77858493" w:rsidR="00722279" w:rsidRPr="00935CE4" w:rsidRDefault="007A7BFC">
            <w:pPr>
              <w:rPr>
                <w:rFonts w:ascii="Times New Roman" w:hAnsi="Times New Roman" w:cs="Times New Roman"/>
                <w:sz w:val="24"/>
                <w:szCs w:val="24"/>
              </w:rPr>
            </w:pPr>
            <w:r>
              <w:rPr>
                <w:rFonts w:ascii="Times New Roman" w:hAnsi="Times New Roman" w:cs="Times New Roman"/>
                <w:sz w:val="24"/>
                <w:szCs w:val="24"/>
              </w:rPr>
              <w:t>20</w:t>
            </w:r>
            <w:r w:rsidRPr="00935CE4">
              <w:rPr>
                <w:rFonts w:ascii="Times New Roman" w:hAnsi="Times New Roman" w:cs="Times New Roman"/>
                <w:sz w:val="24"/>
                <w:szCs w:val="24"/>
              </w:rPr>
              <w:t>%</w:t>
            </w:r>
          </w:p>
        </w:tc>
      </w:tr>
      <w:tr w:rsidR="00722279" w:rsidRPr="00935CE4" w14:paraId="6C8AF3DF" w14:textId="77777777" w:rsidTr="00C2465F">
        <w:tc>
          <w:tcPr>
            <w:tcW w:w="690" w:type="dxa"/>
            <w:vAlign w:val="center"/>
          </w:tcPr>
          <w:p w14:paraId="6A1CFDD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7</w:t>
            </w:r>
          </w:p>
        </w:tc>
        <w:tc>
          <w:tcPr>
            <w:tcW w:w="4308" w:type="dxa"/>
            <w:vAlign w:val="center"/>
          </w:tcPr>
          <w:p w14:paraId="75428B3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Final handover package, warranties, manuals, as-built documentation, asset register and final acceptance</w:t>
            </w:r>
          </w:p>
        </w:tc>
        <w:tc>
          <w:tcPr>
            <w:tcW w:w="3256" w:type="dxa"/>
            <w:vAlign w:val="center"/>
          </w:tcPr>
          <w:p w14:paraId="14E4086A" w14:textId="7A1F5439" w:rsidR="00722279" w:rsidRPr="00935CE4" w:rsidRDefault="007A7BFC">
            <w:pPr>
              <w:rPr>
                <w:rFonts w:ascii="Times New Roman" w:hAnsi="Times New Roman" w:cs="Times New Roman"/>
                <w:sz w:val="24"/>
                <w:szCs w:val="24"/>
              </w:rPr>
            </w:pPr>
            <w:r>
              <w:rPr>
                <w:rFonts w:ascii="Times New Roman" w:hAnsi="Times New Roman" w:cs="Times New Roman"/>
                <w:sz w:val="24"/>
                <w:szCs w:val="24"/>
              </w:rPr>
              <w:t>10</w:t>
            </w:r>
            <w:r w:rsidRPr="00935CE4">
              <w:rPr>
                <w:rFonts w:ascii="Times New Roman" w:hAnsi="Times New Roman" w:cs="Times New Roman"/>
                <w:sz w:val="24"/>
                <w:szCs w:val="24"/>
              </w:rPr>
              <w:t xml:space="preserve"> days</w:t>
            </w:r>
          </w:p>
        </w:tc>
        <w:tc>
          <w:tcPr>
            <w:tcW w:w="2330" w:type="dxa"/>
            <w:vAlign w:val="center"/>
          </w:tcPr>
          <w:p w14:paraId="0B2383F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10%</w:t>
            </w:r>
          </w:p>
        </w:tc>
      </w:tr>
    </w:tbl>
    <w:p w14:paraId="29BA9AF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Payment shall be made only against accepted deliverables, approved invoices and supporting documents required by the contract. NLA reserves the right to adjust payment percentages before publication or during final contract agreement.</w:t>
      </w:r>
    </w:p>
    <w:p w14:paraId="76D8A1D1" w14:textId="36BF9EDD" w:rsidR="00722279" w:rsidRPr="00935CE4" w:rsidRDefault="00000000" w:rsidP="007A7BFC">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 xml:space="preserve"> Reporting, Coordination and Contract Administration</w:t>
      </w:r>
    </w:p>
    <w:p w14:paraId="6FC4BAD2" w14:textId="2AD5BF0A" w:rsidR="00722279" w:rsidRPr="00935CE4" w:rsidRDefault="00000000" w:rsidP="007A7BFC">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 xml:space="preserve">The contractor shall report to the NLA Executive Director or </w:t>
      </w:r>
      <w:r w:rsidR="007A7BFC">
        <w:rPr>
          <w:rFonts w:ascii="Times New Roman" w:hAnsi="Times New Roman" w:cs="Times New Roman"/>
          <w:sz w:val="24"/>
          <w:szCs w:val="24"/>
        </w:rPr>
        <w:t>Lead Engineer and Program Manager</w:t>
      </w:r>
      <w:r w:rsidRPr="00935CE4">
        <w:rPr>
          <w:rFonts w:ascii="Times New Roman" w:hAnsi="Times New Roman" w:cs="Times New Roman"/>
          <w:sz w:val="24"/>
          <w:szCs w:val="24"/>
        </w:rPr>
        <w:t xml:space="preserve"> through the Procurement Committee and technical focal persons.</w:t>
      </w:r>
    </w:p>
    <w:p w14:paraId="693FF9B5" w14:textId="77777777" w:rsidR="00722279" w:rsidRPr="00935CE4" w:rsidRDefault="00000000" w:rsidP="007A7BFC">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The contractor shall attend coordination meetings as required and submit brief progress reports during implementation.</w:t>
      </w:r>
    </w:p>
    <w:p w14:paraId="565B727D" w14:textId="77777777" w:rsidR="00722279" w:rsidRPr="00935CE4" w:rsidRDefault="00000000" w:rsidP="007A7BFC">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All technical submissions, layouts, product substitutions and changes must be approved in writing by NLA before implementation.</w:t>
      </w:r>
    </w:p>
    <w:p w14:paraId="0D44082B" w14:textId="77777777" w:rsidR="00722279" w:rsidRPr="00935CE4" w:rsidRDefault="00000000" w:rsidP="007A7BFC">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NLA may assign a technical review team, engineer, architect or independent consultant to inspect deliverables and recommend acceptance or correction.</w:t>
      </w:r>
    </w:p>
    <w:p w14:paraId="05FA1C89" w14:textId="77777777" w:rsidR="00722279" w:rsidRPr="00935CE4" w:rsidRDefault="00000000" w:rsidP="007A7BFC">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The contractor shall maintain a site supervisor during installation and ensure proper safety, housekeeping and protection of NLA property.</w:t>
      </w:r>
    </w:p>
    <w:p w14:paraId="67256F1C" w14:textId="5D682472" w:rsidR="00722279" w:rsidRPr="00935CE4" w:rsidRDefault="00000000" w:rsidP="007A7BFC">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Eligibility and Qualification Criteria</w:t>
      </w:r>
    </w:p>
    <w:p w14:paraId="22247FFB" w14:textId="020C3A50" w:rsidR="00722279" w:rsidRPr="00935CE4" w:rsidRDefault="00000000" w:rsidP="007A7BFC">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Firm Eligibility</w:t>
      </w:r>
    </w:p>
    <w:p w14:paraId="6D4E8EDB" w14:textId="22BC9275" w:rsidR="00722279" w:rsidRPr="00935CE4" w:rsidRDefault="00000000" w:rsidP="007A7BFC">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Legally registered firm, consortium or joint venture eligible to conduct business in its country of registration and, where applicable</w:t>
      </w:r>
      <w:r w:rsidR="007A7BFC">
        <w:rPr>
          <w:rFonts w:ascii="Times New Roman" w:hAnsi="Times New Roman" w:cs="Times New Roman"/>
          <w:sz w:val="24"/>
          <w:szCs w:val="24"/>
        </w:rPr>
        <w:t xml:space="preserve"> in Somalia.</w:t>
      </w:r>
    </w:p>
    <w:p w14:paraId="79CB5D1E" w14:textId="49DBE5E1" w:rsidR="00722279" w:rsidRPr="00935CE4" w:rsidRDefault="00000000" w:rsidP="007A7BFC">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Minimum five years of proven experience in supplying and installing institutional furniture, AV/ICT systems, interior fit-out, or similar integrated facility equipping assignments.</w:t>
      </w:r>
    </w:p>
    <w:p w14:paraId="09C047F4" w14:textId="2E9052FD" w:rsidR="00722279" w:rsidRPr="00935CE4" w:rsidRDefault="00000000" w:rsidP="007A7BFC">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Demonstrated completion of at least three relevant assignments of comparable nature and complexity within the last five years.</w:t>
      </w:r>
      <w:r w:rsidR="007A7BFC">
        <w:rPr>
          <w:rFonts w:ascii="Times New Roman" w:hAnsi="Times New Roman" w:cs="Times New Roman"/>
          <w:sz w:val="24"/>
          <w:szCs w:val="24"/>
        </w:rPr>
        <w:t xml:space="preserve"> 1 at least within Somalia.</w:t>
      </w:r>
    </w:p>
    <w:p w14:paraId="30951F74" w14:textId="77777777" w:rsidR="00722279" w:rsidRPr="00935CE4" w:rsidRDefault="00000000" w:rsidP="007A7BFC">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Ability to provide warranty, after-sales support, installation supervision and technical documentation.</w:t>
      </w:r>
    </w:p>
    <w:p w14:paraId="63E46760" w14:textId="77777777" w:rsidR="00722279" w:rsidRPr="00935CE4" w:rsidRDefault="00000000" w:rsidP="007A7BFC">
      <w:pPr>
        <w:pStyle w:val="ListBullet"/>
        <w:tabs>
          <w:tab w:val="clear" w:pos="360"/>
          <w:tab w:val="num" w:pos="720"/>
        </w:tabs>
        <w:ind w:left="720"/>
        <w:rPr>
          <w:rFonts w:ascii="Times New Roman" w:hAnsi="Times New Roman" w:cs="Times New Roman"/>
          <w:sz w:val="24"/>
          <w:szCs w:val="24"/>
        </w:rPr>
      </w:pPr>
      <w:r w:rsidRPr="00935CE4">
        <w:rPr>
          <w:rFonts w:ascii="Times New Roman" w:hAnsi="Times New Roman" w:cs="Times New Roman"/>
          <w:sz w:val="24"/>
          <w:szCs w:val="24"/>
        </w:rPr>
        <w:t>No conflict of interest, no record of prohibited practices and no debarment by government, donor or international organizations.</w:t>
      </w:r>
    </w:p>
    <w:p w14:paraId="699C4363" w14:textId="678BCEEC" w:rsidR="00722279" w:rsidRDefault="00000000" w:rsidP="007B1D13">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lastRenderedPageBreak/>
        <w:t xml:space="preserve"> Recommended Key Personnel</w:t>
      </w:r>
    </w:p>
    <w:tbl>
      <w:tblPr>
        <w:tblpPr w:leftFromText="180" w:rightFromText="180" w:vertAnchor="text" w:horzAnchor="margin" w:tblpXSpec="center"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888"/>
        <w:gridCol w:w="2970"/>
      </w:tblGrid>
      <w:tr w:rsidR="005B133D" w:rsidRPr="005B133D" w14:paraId="21093F83" w14:textId="77777777" w:rsidTr="002017BE">
        <w:tc>
          <w:tcPr>
            <w:tcW w:w="2880" w:type="dxa"/>
            <w:shd w:val="clear" w:color="auto" w:fill="95B3D7" w:themeFill="accent1" w:themeFillTint="99"/>
          </w:tcPr>
          <w:p w14:paraId="2B0005D6" w14:textId="77777777" w:rsidR="005B133D" w:rsidRPr="005B133D" w:rsidRDefault="005B133D" w:rsidP="005B133D">
            <w:pPr>
              <w:rPr>
                <w:rFonts w:ascii="Times New Roman" w:hAnsi="Times New Roman" w:cs="Times New Roman"/>
                <w:b/>
                <w:bCs/>
                <w:color w:val="FFFFFF" w:themeColor="background1"/>
                <w:sz w:val="24"/>
                <w:szCs w:val="24"/>
              </w:rPr>
            </w:pPr>
            <w:r w:rsidRPr="005B133D">
              <w:rPr>
                <w:rFonts w:ascii="Times New Roman" w:hAnsi="Times New Roman" w:cs="Times New Roman"/>
                <w:b/>
                <w:bCs/>
                <w:color w:val="FFFFFF" w:themeColor="background1"/>
                <w:sz w:val="24"/>
                <w:szCs w:val="24"/>
              </w:rPr>
              <w:t>Role</w:t>
            </w:r>
          </w:p>
        </w:tc>
        <w:tc>
          <w:tcPr>
            <w:tcW w:w="3888" w:type="dxa"/>
            <w:shd w:val="clear" w:color="auto" w:fill="95B3D7" w:themeFill="accent1" w:themeFillTint="99"/>
          </w:tcPr>
          <w:p w14:paraId="3AECA8F3" w14:textId="77777777" w:rsidR="005B133D" w:rsidRPr="005B133D" w:rsidRDefault="005B133D" w:rsidP="005B133D">
            <w:pPr>
              <w:rPr>
                <w:rFonts w:ascii="Times New Roman" w:hAnsi="Times New Roman" w:cs="Times New Roman"/>
                <w:b/>
                <w:bCs/>
                <w:color w:val="FFFFFF" w:themeColor="background1"/>
                <w:sz w:val="24"/>
                <w:szCs w:val="24"/>
              </w:rPr>
            </w:pPr>
            <w:r w:rsidRPr="005B133D">
              <w:rPr>
                <w:rFonts w:ascii="Times New Roman" w:hAnsi="Times New Roman" w:cs="Times New Roman"/>
                <w:b/>
                <w:bCs/>
                <w:color w:val="FFFFFF" w:themeColor="background1"/>
                <w:sz w:val="24"/>
                <w:szCs w:val="24"/>
              </w:rPr>
              <w:t>Minimum Education Qualification</w:t>
            </w:r>
          </w:p>
        </w:tc>
        <w:tc>
          <w:tcPr>
            <w:tcW w:w="2970" w:type="dxa"/>
            <w:shd w:val="clear" w:color="auto" w:fill="95B3D7" w:themeFill="accent1" w:themeFillTint="99"/>
          </w:tcPr>
          <w:p w14:paraId="241A53B0" w14:textId="77777777" w:rsidR="005B133D" w:rsidRPr="005B133D" w:rsidRDefault="005B133D" w:rsidP="005B133D">
            <w:pPr>
              <w:rPr>
                <w:rFonts w:ascii="Times New Roman" w:hAnsi="Times New Roman" w:cs="Times New Roman"/>
                <w:b/>
                <w:bCs/>
                <w:color w:val="FFFFFF" w:themeColor="background1"/>
                <w:sz w:val="24"/>
                <w:szCs w:val="24"/>
              </w:rPr>
            </w:pPr>
            <w:r w:rsidRPr="005B133D">
              <w:rPr>
                <w:rFonts w:ascii="Times New Roman" w:hAnsi="Times New Roman" w:cs="Times New Roman"/>
                <w:b/>
                <w:bCs/>
                <w:color w:val="FFFFFF" w:themeColor="background1"/>
                <w:sz w:val="24"/>
                <w:szCs w:val="24"/>
              </w:rPr>
              <w:t>Minimum Qualification and Experience</w:t>
            </w:r>
          </w:p>
        </w:tc>
      </w:tr>
      <w:tr w:rsidR="005B133D" w:rsidRPr="005B133D" w14:paraId="0459BA34" w14:textId="77777777" w:rsidTr="005B133D">
        <w:tc>
          <w:tcPr>
            <w:tcW w:w="2880" w:type="dxa"/>
          </w:tcPr>
          <w:p w14:paraId="7AD63D62"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Project Manager / Team Lead</w:t>
            </w:r>
          </w:p>
        </w:tc>
        <w:tc>
          <w:tcPr>
            <w:tcW w:w="3888" w:type="dxa"/>
          </w:tcPr>
          <w:p w14:paraId="07FDCCAB"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Bachelor’s degree in Engineering, Architecture, Construction Management, ICT, Project Management, Business Administration or related field. Master’s degree or PMP/PRINCE2 is an advantage.</w:t>
            </w:r>
          </w:p>
        </w:tc>
        <w:tc>
          <w:tcPr>
            <w:tcW w:w="2970" w:type="dxa"/>
          </w:tcPr>
          <w:p w14:paraId="2EA17D89"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At least 7 years managing facility equipping, fit-out, AV/ICT or institutional installation projects; strong project management and coordination skills.</w:t>
            </w:r>
          </w:p>
        </w:tc>
      </w:tr>
      <w:tr w:rsidR="005B133D" w:rsidRPr="005B133D" w14:paraId="640F49DC" w14:textId="77777777" w:rsidTr="005B133D">
        <w:tc>
          <w:tcPr>
            <w:tcW w:w="2880" w:type="dxa"/>
          </w:tcPr>
          <w:p w14:paraId="014910AC"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Interior Fit-out / Furniture Specialist</w:t>
            </w:r>
          </w:p>
        </w:tc>
        <w:tc>
          <w:tcPr>
            <w:tcW w:w="3888" w:type="dxa"/>
          </w:tcPr>
          <w:p w14:paraId="6B11374D"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Diploma or Bachelor’s degree in Interior Design, Architecture, Industrial Design or related field.</w:t>
            </w:r>
          </w:p>
        </w:tc>
        <w:tc>
          <w:tcPr>
            <w:tcW w:w="2970" w:type="dxa"/>
          </w:tcPr>
          <w:p w14:paraId="0E83743F"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At least 5 years experience in interiors; able to prepare layouts, furniture schedules, specifications and oversee installations.</w:t>
            </w:r>
          </w:p>
        </w:tc>
      </w:tr>
      <w:tr w:rsidR="005B133D" w:rsidRPr="005B133D" w14:paraId="6D9CA100" w14:textId="77777777" w:rsidTr="005B133D">
        <w:tc>
          <w:tcPr>
            <w:tcW w:w="2880" w:type="dxa"/>
          </w:tcPr>
          <w:p w14:paraId="399166DF"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Audio-Visual Systems Engineer</w:t>
            </w:r>
          </w:p>
        </w:tc>
        <w:tc>
          <w:tcPr>
            <w:tcW w:w="3888" w:type="dxa"/>
          </w:tcPr>
          <w:p w14:paraId="1A244CB6"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Bachelor’s degree in Electrical/Electronics/Audio Engineering or related field; AV certifications are an advantage.</w:t>
            </w:r>
          </w:p>
        </w:tc>
        <w:tc>
          <w:tcPr>
            <w:tcW w:w="2970" w:type="dxa"/>
          </w:tcPr>
          <w:p w14:paraId="7D9F9178"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At least 5 years designing/installing AV systems; knowledge of displays, audio systems, control systems and commissioning.</w:t>
            </w:r>
          </w:p>
        </w:tc>
      </w:tr>
      <w:tr w:rsidR="005B133D" w:rsidRPr="005B133D" w14:paraId="04DF6CF7" w14:textId="77777777" w:rsidTr="005B133D">
        <w:tc>
          <w:tcPr>
            <w:tcW w:w="2880" w:type="dxa"/>
          </w:tcPr>
          <w:p w14:paraId="2CD9794F"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ICT / Network Engineer</w:t>
            </w:r>
          </w:p>
        </w:tc>
        <w:tc>
          <w:tcPr>
            <w:tcW w:w="3888" w:type="dxa"/>
          </w:tcPr>
          <w:p w14:paraId="2E0F8C5D"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Bachelor’s degree in ICT, Computer Science or Network Engineering; certifications (CCNA/CCNP) preferred.</w:t>
            </w:r>
          </w:p>
        </w:tc>
        <w:tc>
          <w:tcPr>
            <w:tcW w:w="2970" w:type="dxa"/>
          </w:tcPr>
          <w:p w14:paraId="25889C43"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At least 5 years experience in cabling, Wi-Fi, routing, switching, testing and documentation.</w:t>
            </w:r>
          </w:p>
        </w:tc>
      </w:tr>
      <w:tr w:rsidR="005B133D" w:rsidRPr="005B133D" w14:paraId="4F501ED3" w14:textId="77777777" w:rsidTr="005B133D">
        <w:tc>
          <w:tcPr>
            <w:tcW w:w="2880" w:type="dxa"/>
          </w:tcPr>
          <w:p w14:paraId="0A64032B"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Media Production / Studio Specialist</w:t>
            </w:r>
          </w:p>
        </w:tc>
        <w:tc>
          <w:tcPr>
            <w:tcW w:w="3888" w:type="dxa"/>
          </w:tcPr>
          <w:p w14:paraId="39DA4E61"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Diploma or Bachelor’s degree in Media Production, Film, Broadcasting or related field.</w:t>
            </w:r>
          </w:p>
        </w:tc>
        <w:tc>
          <w:tcPr>
            <w:tcW w:w="2970" w:type="dxa"/>
          </w:tcPr>
          <w:p w14:paraId="06FDBD34"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Experience setting up studios; knowledge of cameras, lighting, audio and editing workflows.</w:t>
            </w:r>
          </w:p>
        </w:tc>
      </w:tr>
      <w:tr w:rsidR="005B133D" w:rsidRPr="005B133D" w14:paraId="17BB5C61" w14:textId="77777777" w:rsidTr="005B133D">
        <w:tc>
          <w:tcPr>
            <w:tcW w:w="2880" w:type="dxa"/>
          </w:tcPr>
          <w:p w14:paraId="4FBB6190"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Logistics and Installation Supervisor</w:t>
            </w:r>
          </w:p>
        </w:tc>
        <w:tc>
          <w:tcPr>
            <w:tcW w:w="3888" w:type="dxa"/>
          </w:tcPr>
          <w:p w14:paraId="629AB424"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Diploma or Bachelor’s degree in Logistics, Supply Chain or Engineering.</w:t>
            </w:r>
          </w:p>
        </w:tc>
        <w:tc>
          <w:tcPr>
            <w:tcW w:w="2970" w:type="dxa"/>
          </w:tcPr>
          <w:p w14:paraId="63FDB952"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Experience in logistics coordination, installation supervision, safety and inventory management.</w:t>
            </w:r>
          </w:p>
        </w:tc>
      </w:tr>
      <w:tr w:rsidR="005B133D" w:rsidRPr="005B133D" w14:paraId="28FA8197" w14:textId="77777777" w:rsidTr="005B133D">
        <w:tc>
          <w:tcPr>
            <w:tcW w:w="2880" w:type="dxa"/>
          </w:tcPr>
          <w:p w14:paraId="09D3A3B3"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lastRenderedPageBreak/>
              <w:t>Somalia-based Local Liaison / Site Coordinator</w:t>
            </w:r>
          </w:p>
        </w:tc>
        <w:tc>
          <w:tcPr>
            <w:tcW w:w="3888" w:type="dxa"/>
          </w:tcPr>
          <w:p w14:paraId="173BAED2"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Diploma or Bachelor’s degree in Business Administration, Social Sciences or related field.</w:t>
            </w:r>
          </w:p>
        </w:tc>
        <w:tc>
          <w:tcPr>
            <w:tcW w:w="2970" w:type="dxa"/>
          </w:tcPr>
          <w:p w14:paraId="67AE68E2" w14:textId="77777777"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Experience in Somalia operations; Somali fluency; coordination of site logistics and stakeholders.</w:t>
            </w:r>
          </w:p>
        </w:tc>
      </w:tr>
    </w:tbl>
    <w:p w14:paraId="20E3BFF9" w14:textId="77777777" w:rsidR="005B133D" w:rsidRDefault="005B133D" w:rsidP="005B133D"/>
    <w:p w14:paraId="2EB620E6" w14:textId="2AFBCF4A" w:rsidR="005B133D" w:rsidRPr="005B133D" w:rsidRDefault="005B133D" w:rsidP="005B133D">
      <w:pPr>
        <w:rPr>
          <w:rFonts w:ascii="Times New Roman" w:hAnsi="Times New Roman" w:cs="Times New Roman"/>
          <w:sz w:val="24"/>
          <w:szCs w:val="24"/>
        </w:rPr>
      </w:pPr>
      <w:r w:rsidRPr="005B133D">
        <w:rPr>
          <w:rFonts w:ascii="Times New Roman" w:hAnsi="Times New Roman" w:cs="Times New Roman"/>
          <w:sz w:val="24"/>
          <w:szCs w:val="24"/>
        </w:rPr>
        <w:t>Equivalent professional experience may be considered in lieu of formal academic qualifications where the candidate demonstrates substantial hands-on expertise in similar assignments.</w:t>
      </w:r>
    </w:p>
    <w:p w14:paraId="795B8782" w14:textId="16CFDB3B" w:rsidR="00722279" w:rsidRPr="00935CE4" w:rsidRDefault="00000000" w:rsidP="005B133D">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 xml:space="preserve"> Proposal Preparation and Submission Instructions</w:t>
      </w:r>
    </w:p>
    <w:p w14:paraId="476A88FA" w14:textId="77777777" w:rsidR="00722279" w:rsidRPr="00935CE4" w:rsidRDefault="00000000">
      <w:pPr>
        <w:pStyle w:val="ListNumber"/>
        <w:rPr>
          <w:rFonts w:ascii="Times New Roman" w:hAnsi="Times New Roman" w:cs="Times New Roman"/>
          <w:sz w:val="24"/>
          <w:szCs w:val="24"/>
        </w:rPr>
      </w:pPr>
      <w:r w:rsidRPr="00935CE4">
        <w:rPr>
          <w:rFonts w:ascii="Times New Roman" w:hAnsi="Times New Roman" w:cs="Times New Roman"/>
          <w:sz w:val="24"/>
          <w:szCs w:val="24"/>
        </w:rPr>
        <w:t>Proposals shall be prepared in English and submitted before the deadline stated in the solicitation notice.</w:t>
      </w:r>
    </w:p>
    <w:p w14:paraId="5D15B74F" w14:textId="77777777" w:rsidR="00722279" w:rsidRPr="00935CE4" w:rsidRDefault="00000000">
      <w:pPr>
        <w:pStyle w:val="ListNumber"/>
        <w:rPr>
          <w:rFonts w:ascii="Times New Roman" w:hAnsi="Times New Roman" w:cs="Times New Roman"/>
          <w:sz w:val="24"/>
          <w:szCs w:val="24"/>
        </w:rPr>
      </w:pPr>
      <w:r w:rsidRPr="00935CE4">
        <w:rPr>
          <w:rFonts w:ascii="Times New Roman" w:hAnsi="Times New Roman" w:cs="Times New Roman"/>
          <w:sz w:val="24"/>
          <w:szCs w:val="24"/>
        </w:rPr>
        <w:t>Bidders shall submit separate Technical Proposal and Financial Proposal documents. Financial information must not appear in the Technical Proposal.</w:t>
      </w:r>
    </w:p>
    <w:p w14:paraId="25263F65" w14:textId="06402D24" w:rsidR="00722279" w:rsidRPr="00935CE4" w:rsidRDefault="00000000">
      <w:pPr>
        <w:pStyle w:val="ListNumber"/>
        <w:rPr>
          <w:rFonts w:ascii="Times New Roman" w:hAnsi="Times New Roman" w:cs="Times New Roman"/>
          <w:sz w:val="24"/>
          <w:szCs w:val="24"/>
        </w:rPr>
      </w:pPr>
      <w:r w:rsidRPr="00935CE4">
        <w:rPr>
          <w:rFonts w:ascii="Times New Roman" w:hAnsi="Times New Roman" w:cs="Times New Roman"/>
          <w:sz w:val="24"/>
          <w:szCs w:val="24"/>
        </w:rPr>
        <w:t xml:space="preserve">All communications and clarification requests shall be directed only to the designated procurement </w:t>
      </w:r>
      <w:r w:rsidR="005B133D">
        <w:rPr>
          <w:rFonts w:ascii="Times New Roman" w:hAnsi="Times New Roman" w:cs="Times New Roman"/>
          <w:sz w:val="24"/>
          <w:szCs w:val="24"/>
        </w:rPr>
        <w:t xml:space="preserve">email address: </w:t>
      </w:r>
      <w:hyperlink r:id="rId9" w:history="1">
        <w:r w:rsidR="005B133D" w:rsidRPr="00A85E18">
          <w:rPr>
            <w:rStyle w:val="Hyperlink"/>
            <w:rFonts w:ascii="Times New Roman" w:hAnsi="Times New Roman" w:cs="Times New Roman"/>
            <w:sz w:val="24"/>
            <w:szCs w:val="24"/>
          </w:rPr>
          <w:t>procurement@nla.so</w:t>
        </w:r>
      </w:hyperlink>
      <w:r w:rsidR="005B133D">
        <w:rPr>
          <w:rFonts w:ascii="Times New Roman" w:hAnsi="Times New Roman" w:cs="Times New Roman"/>
          <w:sz w:val="24"/>
          <w:szCs w:val="24"/>
        </w:rPr>
        <w:t xml:space="preserve"> </w:t>
      </w:r>
    </w:p>
    <w:p w14:paraId="475ADC88" w14:textId="77777777" w:rsidR="00722279" w:rsidRPr="00935CE4" w:rsidRDefault="00000000">
      <w:pPr>
        <w:pStyle w:val="ListNumber"/>
        <w:rPr>
          <w:rFonts w:ascii="Times New Roman" w:hAnsi="Times New Roman" w:cs="Times New Roman"/>
          <w:sz w:val="24"/>
          <w:szCs w:val="24"/>
        </w:rPr>
      </w:pPr>
      <w:r w:rsidRPr="00935CE4">
        <w:rPr>
          <w:rFonts w:ascii="Times New Roman" w:hAnsi="Times New Roman" w:cs="Times New Roman"/>
          <w:sz w:val="24"/>
          <w:szCs w:val="24"/>
        </w:rPr>
        <w:t>NLA may issue written addenda to clarify, amend or supplement this RFP. Bidders shall acknowledge receipt of all addenda in their submission.</w:t>
      </w:r>
    </w:p>
    <w:p w14:paraId="03CB3B41" w14:textId="77777777" w:rsidR="00722279" w:rsidRPr="00935CE4" w:rsidRDefault="00000000">
      <w:pPr>
        <w:pStyle w:val="ListNumber"/>
        <w:rPr>
          <w:rFonts w:ascii="Times New Roman" w:hAnsi="Times New Roman" w:cs="Times New Roman"/>
          <w:sz w:val="24"/>
          <w:szCs w:val="24"/>
        </w:rPr>
      </w:pPr>
      <w:r w:rsidRPr="00935CE4">
        <w:rPr>
          <w:rFonts w:ascii="Times New Roman" w:hAnsi="Times New Roman" w:cs="Times New Roman"/>
          <w:sz w:val="24"/>
          <w:szCs w:val="24"/>
        </w:rPr>
        <w:t>Proposals shall remain valid for at least 120 calendar days from the submission deadline.</w:t>
      </w:r>
    </w:p>
    <w:p w14:paraId="26ACEB08" w14:textId="77777777" w:rsidR="00722279" w:rsidRPr="00935CE4" w:rsidRDefault="00000000">
      <w:pPr>
        <w:pStyle w:val="ListNumber"/>
        <w:rPr>
          <w:rFonts w:ascii="Times New Roman" w:hAnsi="Times New Roman" w:cs="Times New Roman"/>
          <w:sz w:val="24"/>
          <w:szCs w:val="24"/>
        </w:rPr>
      </w:pPr>
      <w:r w:rsidRPr="00935CE4">
        <w:rPr>
          <w:rFonts w:ascii="Times New Roman" w:hAnsi="Times New Roman" w:cs="Times New Roman"/>
          <w:sz w:val="24"/>
          <w:szCs w:val="24"/>
        </w:rPr>
        <w:t>Late submissions may be rejected unless NLA issues a written extension before the deadline.</w:t>
      </w:r>
    </w:p>
    <w:p w14:paraId="52C15125" w14:textId="657FE48D" w:rsidR="002017BE" w:rsidRDefault="00000000">
      <w:pPr>
        <w:pStyle w:val="ListNumber"/>
        <w:rPr>
          <w:rFonts w:ascii="Times New Roman" w:hAnsi="Times New Roman" w:cs="Times New Roman"/>
          <w:sz w:val="24"/>
          <w:szCs w:val="24"/>
        </w:rPr>
      </w:pPr>
      <w:r w:rsidRPr="00935CE4">
        <w:rPr>
          <w:rFonts w:ascii="Times New Roman" w:hAnsi="Times New Roman" w:cs="Times New Roman"/>
          <w:sz w:val="24"/>
          <w:szCs w:val="24"/>
        </w:rPr>
        <w:t>NLA reserves the right to accept or reject any proposal, cancel the procurement, request clarifications, conduct due diligence, negotiate minor aspects with the preferred bidder or not award a contract.</w:t>
      </w:r>
    </w:p>
    <w:p w14:paraId="3B37C4A6" w14:textId="766FE3AA" w:rsidR="00722279" w:rsidRPr="00935CE4" w:rsidRDefault="00722279" w:rsidP="002017BE">
      <w:pPr>
        <w:pStyle w:val="ListNumber"/>
        <w:numPr>
          <w:ilvl w:val="0"/>
          <w:numId w:val="0"/>
        </w:numPr>
        <w:rPr>
          <w:rFonts w:ascii="Times New Roman" w:hAnsi="Times New Roman" w:cs="Times New Roman"/>
          <w:sz w:val="24"/>
          <w:szCs w:val="24"/>
        </w:rPr>
      </w:pPr>
    </w:p>
    <w:p w14:paraId="5D52DDF8" w14:textId="3D7DE6EC" w:rsidR="00722279" w:rsidRPr="00935CE4" w:rsidRDefault="002017BE">
      <w:pPr>
        <w:pStyle w:val="Heading2"/>
        <w:rPr>
          <w:rFonts w:ascii="Times New Roman" w:hAnsi="Times New Roman" w:cs="Times New Roman"/>
          <w:sz w:val="24"/>
          <w:szCs w:val="24"/>
        </w:rPr>
      </w:pPr>
      <w:r>
        <w:rPr>
          <w:rFonts w:ascii="Times New Roman" w:hAnsi="Times New Roman" w:cs="Times New Roman"/>
          <w:sz w:val="24"/>
          <w:szCs w:val="24"/>
        </w:rPr>
        <w:br w:type="column"/>
      </w:r>
      <w:r w:rsidRPr="00935CE4">
        <w:rPr>
          <w:rFonts w:ascii="Times New Roman" w:hAnsi="Times New Roman" w:cs="Times New Roman"/>
          <w:sz w:val="24"/>
          <w:szCs w:val="24"/>
        </w:rPr>
        <w:lastRenderedPageBreak/>
        <w:t>15.1 Indicative Procurement Schedule</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34"/>
        <w:gridCol w:w="5040"/>
      </w:tblGrid>
      <w:tr w:rsidR="00722279" w:rsidRPr="00935CE4" w14:paraId="10EC76A4" w14:textId="77777777" w:rsidTr="002017BE">
        <w:trPr>
          <w:jc w:val="center"/>
        </w:trPr>
        <w:tc>
          <w:tcPr>
            <w:tcW w:w="4734" w:type="dxa"/>
            <w:shd w:val="clear" w:color="auto" w:fill="95B3D7" w:themeFill="accent1" w:themeFillTint="99"/>
            <w:vAlign w:val="center"/>
          </w:tcPr>
          <w:p w14:paraId="4F1A51A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RFP issue date</w:t>
            </w:r>
          </w:p>
        </w:tc>
        <w:tc>
          <w:tcPr>
            <w:tcW w:w="5040" w:type="dxa"/>
            <w:vAlign w:val="center"/>
          </w:tcPr>
          <w:p w14:paraId="3FBB5659" w14:textId="4421BAF9" w:rsidR="00722279" w:rsidRPr="00935CE4" w:rsidRDefault="005B133D">
            <w:pPr>
              <w:rPr>
                <w:rFonts w:ascii="Times New Roman" w:hAnsi="Times New Roman" w:cs="Times New Roman"/>
                <w:sz w:val="24"/>
                <w:szCs w:val="24"/>
              </w:rPr>
            </w:pPr>
            <w:r>
              <w:rPr>
                <w:rFonts w:ascii="Times New Roman" w:hAnsi="Times New Roman" w:cs="Times New Roman"/>
                <w:sz w:val="24"/>
                <w:szCs w:val="24"/>
              </w:rPr>
              <w:t>3</w:t>
            </w:r>
            <w:r w:rsidRPr="005B133D">
              <w:rPr>
                <w:rFonts w:ascii="Times New Roman" w:hAnsi="Times New Roman" w:cs="Times New Roman"/>
                <w:sz w:val="24"/>
                <w:szCs w:val="24"/>
                <w:vertAlign w:val="superscript"/>
              </w:rPr>
              <w:t>rd</w:t>
            </w:r>
            <w:r>
              <w:rPr>
                <w:rFonts w:ascii="Times New Roman" w:hAnsi="Times New Roman" w:cs="Times New Roman"/>
                <w:sz w:val="24"/>
                <w:szCs w:val="24"/>
              </w:rPr>
              <w:t xml:space="preserve"> May 2026</w:t>
            </w:r>
          </w:p>
        </w:tc>
      </w:tr>
      <w:tr w:rsidR="00722279" w:rsidRPr="00935CE4" w14:paraId="33D12960" w14:textId="77777777" w:rsidTr="002017BE">
        <w:trPr>
          <w:jc w:val="center"/>
        </w:trPr>
        <w:tc>
          <w:tcPr>
            <w:tcW w:w="4734" w:type="dxa"/>
            <w:shd w:val="clear" w:color="auto" w:fill="95B3D7" w:themeFill="accent1" w:themeFillTint="99"/>
            <w:vAlign w:val="center"/>
          </w:tcPr>
          <w:p w14:paraId="5A90310B" w14:textId="78497DC5" w:rsidR="00722279" w:rsidRPr="00935CE4" w:rsidRDefault="005B133D">
            <w:pPr>
              <w:rPr>
                <w:rFonts w:ascii="Times New Roman" w:hAnsi="Times New Roman" w:cs="Times New Roman"/>
                <w:sz w:val="24"/>
                <w:szCs w:val="24"/>
              </w:rPr>
            </w:pPr>
            <w:r>
              <w:rPr>
                <w:rFonts w:ascii="Times New Roman" w:hAnsi="Times New Roman" w:cs="Times New Roman"/>
                <w:b/>
                <w:color w:val="FFFFFF"/>
                <w:sz w:val="24"/>
                <w:szCs w:val="24"/>
              </w:rPr>
              <w:t>R</w:t>
            </w:r>
            <w:r w:rsidRPr="00935CE4">
              <w:rPr>
                <w:rFonts w:ascii="Times New Roman" w:hAnsi="Times New Roman" w:cs="Times New Roman"/>
                <w:b/>
                <w:color w:val="FFFFFF"/>
                <w:sz w:val="24"/>
                <w:szCs w:val="24"/>
              </w:rPr>
              <w:t>ecommended site visit</w:t>
            </w:r>
          </w:p>
        </w:tc>
        <w:tc>
          <w:tcPr>
            <w:tcW w:w="5040" w:type="dxa"/>
            <w:vAlign w:val="center"/>
          </w:tcPr>
          <w:p w14:paraId="68B64710" w14:textId="7ED6AB9A" w:rsidR="00722279" w:rsidRPr="00935CE4" w:rsidRDefault="005B133D">
            <w:pPr>
              <w:rPr>
                <w:rFonts w:ascii="Times New Roman" w:hAnsi="Times New Roman" w:cs="Times New Roman"/>
                <w:sz w:val="24"/>
                <w:szCs w:val="24"/>
              </w:rPr>
            </w:pPr>
            <w:r>
              <w:rPr>
                <w:rFonts w:ascii="Times New Roman" w:hAnsi="Times New Roman" w:cs="Times New Roman"/>
                <w:sz w:val="24"/>
                <w:szCs w:val="24"/>
              </w:rPr>
              <w:t>Deadline 3 days before 24</w:t>
            </w:r>
            <w:r w:rsidRPr="005B133D">
              <w:rPr>
                <w:rFonts w:ascii="Times New Roman" w:hAnsi="Times New Roman" w:cs="Times New Roman"/>
                <w:sz w:val="24"/>
                <w:szCs w:val="24"/>
                <w:vertAlign w:val="superscript"/>
              </w:rPr>
              <w:t>th</w:t>
            </w:r>
            <w:r>
              <w:rPr>
                <w:rFonts w:ascii="Times New Roman" w:hAnsi="Times New Roman" w:cs="Times New Roman"/>
                <w:sz w:val="24"/>
                <w:szCs w:val="24"/>
              </w:rPr>
              <w:t xml:space="preserve"> May 2026</w:t>
            </w:r>
          </w:p>
        </w:tc>
      </w:tr>
      <w:tr w:rsidR="00722279" w:rsidRPr="00935CE4" w14:paraId="0D725C13" w14:textId="77777777" w:rsidTr="002017BE">
        <w:trPr>
          <w:jc w:val="center"/>
        </w:trPr>
        <w:tc>
          <w:tcPr>
            <w:tcW w:w="4734" w:type="dxa"/>
            <w:shd w:val="clear" w:color="auto" w:fill="95B3D7" w:themeFill="accent1" w:themeFillTint="99"/>
            <w:vAlign w:val="center"/>
          </w:tcPr>
          <w:p w14:paraId="7A2D055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Deadline for clarification questions</w:t>
            </w:r>
          </w:p>
        </w:tc>
        <w:tc>
          <w:tcPr>
            <w:tcW w:w="5040" w:type="dxa"/>
            <w:vAlign w:val="center"/>
          </w:tcPr>
          <w:p w14:paraId="2C31CC2B" w14:textId="12578E90" w:rsidR="00722279" w:rsidRPr="00935CE4" w:rsidRDefault="005B133D">
            <w:pPr>
              <w:rPr>
                <w:rFonts w:ascii="Times New Roman" w:hAnsi="Times New Roman" w:cs="Times New Roman"/>
                <w:sz w:val="24"/>
                <w:szCs w:val="24"/>
              </w:rPr>
            </w:pPr>
            <w:r>
              <w:rPr>
                <w:rFonts w:ascii="Times New Roman" w:hAnsi="Times New Roman" w:cs="Times New Roman"/>
                <w:sz w:val="24"/>
                <w:szCs w:val="24"/>
              </w:rPr>
              <w:t>3 days before deadline</w:t>
            </w:r>
          </w:p>
        </w:tc>
      </w:tr>
      <w:tr w:rsidR="00722279" w:rsidRPr="00935CE4" w14:paraId="532FD229" w14:textId="77777777" w:rsidTr="002017BE">
        <w:trPr>
          <w:jc w:val="center"/>
        </w:trPr>
        <w:tc>
          <w:tcPr>
            <w:tcW w:w="4734" w:type="dxa"/>
            <w:shd w:val="clear" w:color="auto" w:fill="95B3D7" w:themeFill="accent1" w:themeFillTint="99"/>
            <w:vAlign w:val="center"/>
          </w:tcPr>
          <w:p w14:paraId="7742FF3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Responses to clarifications / addendum</w:t>
            </w:r>
          </w:p>
        </w:tc>
        <w:tc>
          <w:tcPr>
            <w:tcW w:w="5040" w:type="dxa"/>
            <w:vAlign w:val="center"/>
          </w:tcPr>
          <w:p w14:paraId="60450724" w14:textId="77FEC092" w:rsidR="00722279" w:rsidRPr="00935CE4" w:rsidRDefault="005B133D">
            <w:pPr>
              <w:rPr>
                <w:rFonts w:ascii="Times New Roman" w:hAnsi="Times New Roman" w:cs="Times New Roman"/>
                <w:sz w:val="24"/>
                <w:szCs w:val="24"/>
              </w:rPr>
            </w:pPr>
            <w:r>
              <w:rPr>
                <w:rFonts w:ascii="Times New Roman" w:hAnsi="Times New Roman" w:cs="Times New Roman"/>
                <w:sz w:val="24"/>
                <w:szCs w:val="24"/>
              </w:rPr>
              <w:t>23</w:t>
            </w:r>
            <w:r w:rsidRPr="005B133D">
              <w:rPr>
                <w:rFonts w:ascii="Times New Roman" w:hAnsi="Times New Roman" w:cs="Times New Roman"/>
                <w:sz w:val="24"/>
                <w:szCs w:val="24"/>
                <w:vertAlign w:val="superscript"/>
              </w:rPr>
              <w:t>rd</w:t>
            </w:r>
            <w:r>
              <w:rPr>
                <w:rFonts w:ascii="Times New Roman" w:hAnsi="Times New Roman" w:cs="Times New Roman"/>
                <w:sz w:val="24"/>
                <w:szCs w:val="24"/>
              </w:rPr>
              <w:t xml:space="preserve"> May 2026</w:t>
            </w:r>
          </w:p>
        </w:tc>
      </w:tr>
      <w:tr w:rsidR="00722279" w:rsidRPr="00935CE4" w14:paraId="27573B92" w14:textId="77777777" w:rsidTr="002017BE">
        <w:trPr>
          <w:jc w:val="center"/>
        </w:trPr>
        <w:tc>
          <w:tcPr>
            <w:tcW w:w="4734" w:type="dxa"/>
            <w:shd w:val="clear" w:color="auto" w:fill="95B3D7" w:themeFill="accent1" w:themeFillTint="99"/>
            <w:vAlign w:val="center"/>
          </w:tcPr>
          <w:p w14:paraId="6C9E3FD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Proposal submission deadline</w:t>
            </w:r>
          </w:p>
        </w:tc>
        <w:tc>
          <w:tcPr>
            <w:tcW w:w="5040" w:type="dxa"/>
            <w:vAlign w:val="center"/>
          </w:tcPr>
          <w:p w14:paraId="0E03155D" w14:textId="19C66274" w:rsidR="00722279" w:rsidRPr="00935CE4" w:rsidRDefault="005B133D">
            <w:pPr>
              <w:rPr>
                <w:rFonts w:ascii="Times New Roman" w:hAnsi="Times New Roman" w:cs="Times New Roman"/>
                <w:sz w:val="24"/>
                <w:szCs w:val="24"/>
              </w:rPr>
            </w:pPr>
            <w:r>
              <w:rPr>
                <w:rFonts w:ascii="Times New Roman" w:hAnsi="Times New Roman" w:cs="Times New Roman"/>
                <w:sz w:val="24"/>
                <w:szCs w:val="24"/>
              </w:rPr>
              <w:t>24</w:t>
            </w:r>
            <w:r w:rsidRPr="005B133D">
              <w:rPr>
                <w:rFonts w:ascii="Times New Roman" w:hAnsi="Times New Roman" w:cs="Times New Roman"/>
                <w:sz w:val="24"/>
                <w:szCs w:val="24"/>
                <w:vertAlign w:val="superscript"/>
              </w:rPr>
              <w:t>th</w:t>
            </w:r>
            <w:r>
              <w:rPr>
                <w:rFonts w:ascii="Times New Roman" w:hAnsi="Times New Roman" w:cs="Times New Roman"/>
                <w:sz w:val="24"/>
                <w:szCs w:val="24"/>
              </w:rPr>
              <w:t xml:space="preserve"> May 2026</w:t>
            </w:r>
          </w:p>
        </w:tc>
      </w:tr>
      <w:tr w:rsidR="00722279" w:rsidRPr="00935CE4" w14:paraId="30DA9164" w14:textId="77777777" w:rsidTr="002017BE">
        <w:trPr>
          <w:jc w:val="center"/>
        </w:trPr>
        <w:tc>
          <w:tcPr>
            <w:tcW w:w="4734" w:type="dxa"/>
            <w:shd w:val="clear" w:color="auto" w:fill="95B3D7" w:themeFill="accent1" w:themeFillTint="99"/>
            <w:vAlign w:val="center"/>
          </w:tcPr>
          <w:p w14:paraId="58951F0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Administrative review</w:t>
            </w:r>
          </w:p>
        </w:tc>
        <w:tc>
          <w:tcPr>
            <w:tcW w:w="5040" w:type="dxa"/>
            <w:vAlign w:val="center"/>
          </w:tcPr>
          <w:p w14:paraId="6BD3A129" w14:textId="5BA581FC" w:rsidR="00722279" w:rsidRPr="00935CE4" w:rsidRDefault="005B133D">
            <w:pPr>
              <w:rPr>
                <w:rFonts w:ascii="Times New Roman" w:hAnsi="Times New Roman" w:cs="Times New Roman"/>
                <w:sz w:val="24"/>
                <w:szCs w:val="24"/>
              </w:rPr>
            </w:pPr>
            <w:r>
              <w:rPr>
                <w:rFonts w:ascii="Times New Roman" w:hAnsi="Times New Roman" w:cs="Times New Roman"/>
                <w:sz w:val="24"/>
                <w:szCs w:val="24"/>
              </w:rPr>
              <w:t>TBD</w:t>
            </w:r>
          </w:p>
        </w:tc>
      </w:tr>
      <w:tr w:rsidR="00722279" w:rsidRPr="00935CE4" w14:paraId="003710E0" w14:textId="77777777" w:rsidTr="002017BE">
        <w:trPr>
          <w:jc w:val="center"/>
        </w:trPr>
        <w:tc>
          <w:tcPr>
            <w:tcW w:w="4734" w:type="dxa"/>
            <w:shd w:val="clear" w:color="auto" w:fill="95B3D7" w:themeFill="accent1" w:themeFillTint="99"/>
            <w:vAlign w:val="center"/>
          </w:tcPr>
          <w:p w14:paraId="4C08679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Technical and financial evaluation</w:t>
            </w:r>
          </w:p>
        </w:tc>
        <w:tc>
          <w:tcPr>
            <w:tcW w:w="5040" w:type="dxa"/>
            <w:vAlign w:val="center"/>
          </w:tcPr>
          <w:p w14:paraId="797B09E2" w14:textId="0E2B375B" w:rsidR="00722279" w:rsidRPr="00935CE4" w:rsidRDefault="005B133D">
            <w:pPr>
              <w:rPr>
                <w:rFonts w:ascii="Times New Roman" w:hAnsi="Times New Roman" w:cs="Times New Roman"/>
                <w:sz w:val="24"/>
                <w:szCs w:val="24"/>
              </w:rPr>
            </w:pPr>
            <w:r>
              <w:rPr>
                <w:rFonts w:ascii="Times New Roman" w:hAnsi="Times New Roman" w:cs="Times New Roman"/>
                <w:sz w:val="24"/>
                <w:szCs w:val="24"/>
              </w:rPr>
              <w:t>TBD</w:t>
            </w:r>
          </w:p>
        </w:tc>
      </w:tr>
      <w:tr w:rsidR="00722279" w:rsidRPr="00935CE4" w14:paraId="6F114284" w14:textId="77777777" w:rsidTr="002017BE">
        <w:trPr>
          <w:jc w:val="center"/>
        </w:trPr>
        <w:tc>
          <w:tcPr>
            <w:tcW w:w="4734" w:type="dxa"/>
            <w:shd w:val="clear" w:color="auto" w:fill="95B3D7" w:themeFill="accent1" w:themeFillTint="99"/>
            <w:vAlign w:val="center"/>
          </w:tcPr>
          <w:p w14:paraId="5B8F18E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Notification of award</w:t>
            </w:r>
          </w:p>
        </w:tc>
        <w:tc>
          <w:tcPr>
            <w:tcW w:w="5040" w:type="dxa"/>
            <w:vAlign w:val="center"/>
          </w:tcPr>
          <w:p w14:paraId="1BBAF9E3" w14:textId="5924B521" w:rsidR="00722279" w:rsidRPr="00935CE4" w:rsidRDefault="002017BE">
            <w:pPr>
              <w:rPr>
                <w:rFonts w:ascii="Times New Roman" w:hAnsi="Times New Roman" w:cs="Times New Roman"/>
                <w:sz w:val="24"/>
                <w:szCs w:val="24"/>
              </w:rPr>
            </w:pPr>
            <w:r>
              <w:rPr>
                <w:rFonts w:ascii="Times New Roman" w:hAnsi="Times New Roman" w:cs="Times New Roman"/>
                <w:sz w:val="24"/>
                <w:szCs w:val="24"/>
              </w:rPr>
              <w:t>30</w:t>
            </w:r>
            <w:r w:rsidRPr="002017BE">
              <w:rPr>
                <w:rFonts w:ascii="Times New Roman" w:hAnsi="Times New Roman" w:cs="Times New Roman"/>
                <w:sz w:val="24"/>
                <w:szCs w:val="24"/>
                <w:vertAlign w:val="superscript"/>
              </w:rPr>
              <w:t>th</w:t>
            </w:r>
            <w:r>
              <w:rPr>
                <w:rFonts w:ascii="Times New Roman" w:hAnsi="Times New Roman" w:cs="Times New Roman"/>
                <w:sz w:val="24"/>
                <w:szCs w:val="24"/>
              </w:rPr>
              <w:t xml:space="preserve"> May 2026</w:t>
            </w:r>
          </w:p>
        </w:tc>
      </w:tr>
      <w:tr w:rsidR="00722279" w:rsidRPr="00935CE4" w14:paraId="79225E71" w14:textId="77777777" w:rsidTr="002017BE">
        <w:trPr>
          <w:jc w:val="center"/>
        </w:trPr>
        <w:tc>
          <w:tcPr>
            <w:tcW w:w="4734" w:type="dxa"/>
            <w:shd w:val="clear" w:color="auto" w:fill="95B3D7" w:themeFill="accent1" w:themeFillTint="99"/>
            <w:vAlign w:val="center"/>
          </w:tcPr>
          <w:p w14:paraId="0431C5F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Expected contract start</w:t>
            </w:r>
          </w:p>
        </w:tc>
        <w:tc>
          <w:tcPr>
            <w:tcW w:w="5040" w:type="dxa"/>
            <w:vAlign w:val="center"/>
          </w:tcPr>
          <w:p w14:paraId="0484E3C3" w14:textId="212BD8C3" w:rsidR="00722279" w:rsidRPr="00935CE4" w:rsidRDefault="005B133D">
            <w:pPr>
              <w:rPr>
                <w:rFonts w:ascii="Times New Roman" w:hAnsi="Times New Roman" w:cs="Times New Roman"/>
                <w:sz w:val="24"/>
                <w:szCs w:val="24"/>
              </w:rPr>
            </w:pPr>
            <w:r>
              <w:rPr>
                <w:rFonts w:ascii="Times New Roman" w:hAnsi="Times New Roman" w:cs="Times New Roman"/>
                <w:sz w:val="24"/>
                <w:szCs w:val="24"/>
              </w:rPr>
              <w:t>1</w:t>
            </w:r>
            <w:r w:rsidRPr="005B133D">
              <w:rPr>
                <w:rFonts w:ascii="Times New Roman" w:hAnsi="Times New Roman" w:cs="Times New Roman"/>
                <w:sz w:val="24"/>
                <w:szCs w:val="24"/>
                <w:vertAlign w:val="superscript"/>
              </w:rPr>
              <w:t>st</w:t>
            </w:r>
            <w:r>
              <w:rPr>
                <w:rFonts w:ascii="Times New Roman" w:hAnsi="Times New Roman" w:cs="Times New Roman"/>
                <w:sz w:val="24"/>
                <w:szCs w:val="24"/>
              </w:rPr>
              <w:t xml:space="preserve"> June 2026</w:t>
            </w:r>
          </w:p>
        </w:tc>
      </w:tr>
    </w:tbl>
    <w:p w14:paraId="368E1481" w14:textId="30D32100" w:rsidR="00722279" w:rsidRPr="00935CE4" w:rsidRDefault="00000000" w:rsidP="005B133D">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Required Proposal Contents</w:t>
      </w:r>
    </w:p>
    <w:p w14:paraId="03B571A8" w14:textId="67986D73" w:rsidR="00722279" w:rsidRPr="00935CE4" w:rsidRDefault="00000000" w:rsidP="005B133D">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Technical Proposal</w:t>
      </w:r>
    </w:p>
    <w:p w14:paraId="62D5F6DF"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Signed proposal submission letter.</w:t>
      </w:r>
    </w:p>
    <w:p w14:paraId="456CB5BC"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Firm profile, legal registration, tax compliance/business license where applicable and organizational structure.</w:t>
      </w:r>
    </w:p>
    <w:p w14:paraId="7684B646"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Understanding of the assignment and proposed implementation strategy.</w:t>
      </w:r>
    </w:p>
    <w:p w14:paraId="5C51987C"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Design concept, space utilization approach and room-by-room layout proposal.</w:t>
      </w:r>
    </w:p>
    <w:p w14:paraId="4153AD08"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Detailed methodology covering design coordination, procurement, delivery, installation, quality assurance, testing, commissioning, training and warranty support.</w:t>
      </w:r>
    </w:p>
    <w:p w14:paraId="4221D988"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Room-by-room technical solution with product catalogues, data sheets, model numbers, brand names, specifications, finishes, dimensions and quantities.</w:t>
      </w:r>
    </w:p>
    <w:p w14:paraId="27A31724"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Furniture layout concepts, AV/ICT schematics, proposed network architecture and media studio concept where applicable.</w:t>
      </w:r>
    </w:p>
    <w:p w14:paraId="36BB86A9" w14:textId="26DBE2E5"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Implementation schedule</w:t>
      </w:r>
      <w:r w:rsidR="005B133D">
        <w:rPr>
          <w:rFonts w:ascii="Times New Roman" w:hAnsi="Times New Roman" w:cs="Times New Roman"/>
          <w:sz w:val="24"/>
          <w:szCs w:val="24"/>
        </w:rPr>
        <w:t>/ workplan</w:t>
      </w:r>
      <w:r w:rsidRPr="00935CE4">
        <w:rPr>
          <w:rFonts w:ascii="Times New Roman" w:hAnsi="Times New Roman" w:cs="Times New Roman"/>
          <w:sz w:val="24"/>
          <w:szCs w:val="24"/>
        </w:rPr>
        <w:t xml:space="preserve"> with key milestones, dependencies and risk controls.</w:t>
      </w:r>
    </w:p>
    <w:p w14:paraId="5329DF47" w14:textId="01890C53"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Implementation team composition, roles and CVs of key personnel</w:t>
      </w:r>
      <w:r w:rsidR="005B133D">
        <w:rPr>
          <w:rFonts w:ascii="Times New Roman" w:hAnsi="Times New Roman" w:cs="Times New Roman"/>
          <w:sz w:val="24"/>
          <w:szCs w:val="24"/>
        </w:rPr>
        <w:t xml:space="preserve"> where applicable.</w:t>
      </w:r>
    </w:p>
    <w:p w14:paraId="0867977D"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Evidence of similar assignments, references and completion certificates where available.</w:t>
      </w:r>
    </w:p>
    <w:p w14:paraId="092B5115"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Warranty, maintenance and after-sales support proposal.</w:t>
      </w:r>
    </w:p>
    <w:p w14:paraId="1C761880" w14:textId="77DE587E" w:rsidR="00722279" w:rsidRPr="00935CE4" w:rsidRDefault="00000000" w:rsidP="005B133D">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Financial Proposal</w:t>
      </w:r>
    </w:p>
    <w:p w14:paraId="7996B971"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Signed financial proposal in USD with total lump-sum price.</w:t>
      </w:r>
    </w:p>
    <w:p w14:paraId="2655272D"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lastRenderedPageBreak/>
        <w:t>Completed priced BOQ by area, sub-area, item, specification, unit, quantity, unit rate and total price.</w:t>
      </w:r>
    </w:p>
    <w:p w14:paraId="2BCCBE65" w14:textId="570A62F5"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Separate pricing for transportation, customs where applicable, delivery, labour, fixing, laying, installation, cabling, commissioning, testing, training, taxes and any other costs.</w:t>
      </w:r>
    </w:p>
    <w:p w14:paraId="68B0E262"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Statement confirming that the price includes all costs necessary to complete the assignment.</w:t>
      </w:r>
    </w:p>
    <w:p w14:paraId="64E9C48F"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Any proposed alternatives, optional enhancements or additional recommendations must be priced separately and clearly identified.</w:t>
      </w:r>
    </w:p>
    <w:p w14:paraId="77267E8F"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Financial proposal must remain valid for the stated proposal validity period.</w:t>
      </w:r>
    </w:p>
    <w:p w14:paraId="1AD22146" w14:textId="3DCAB08E" w:rsidR="00722279" w:rsidRPr="00935CE4" w:rsidRDefault="005B133D" w:rsidP="005B133D">
      <w:pPr>
        <w:pStyle w:val="Heading1"/>
        <w:numPr>
          <w:ilvl w:val="0"/>
          <w:numId w:val="12"/>
        </w:numPr>
        <w:rPr>
          <w:rFonts w:ascii="Times New Roman" w:hAnsi="Times New Roman" w:cs="Times New Roman"/>
          <w:sz w:val="24"/>
          <w:szCs w:val="24"/>
        </w:rPr>
      </w:pPr>
      <w:r>
        <w:rPr>
          <w:rFonts w:ascii="Times New Roman" w:hAnsi="Times New Roman" w:cs="Times New Roman"/>
          <w:sz w:val="24"/>
          <w:szCs w:val="24"/>
        </w:rPr>
        <w:br w:type="column"/>
      </w:r>
      <w:r w:rsidRPr="00935CE4">
        <w:rPr>
          <w:rFonts w:ascii="Times New Roman" w:hAnsi="Times New Roman" w:cs="Times New Roman"/>
          <w:sz w:val="24"/>
          <w:szCs w:val="24"/>
        </w:rPr>
        <w:lastRenderedPageBreak/>
        <w:t xml:space="preserve"> Evaluation Method and Award Criteria</w:t>
      </w:r>
    </w:p>
    <w:p w14:paraId="0A532E8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NLA will evaluate proposals using a combined technical and financial scoring method. Only bidders that pass the preliminary responsiveness review and achieve the minimum technical score shall proceed to financial evaluation.</w:t>
      </w:r>
    </w:p>
    <w:p w14:paraId="342BEDEB" w14:textId="3058B89A" w:rsidR="00722279" w:rsidRPr="00935CE4" w:rsidRDefault="00000000" w:rsidP="0068528D">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Preliminary Responsiveness Review (Pass/Fail)</w:t>
      </w:r>
    </w:p>
    <w:p w14:paraId="14532F29"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Proposal received on time and submitted in the required format.</w:t>
      </w:r>
    </w:p>
    <w:p w14:paraId="5644E2C1"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Technical and financial proposals submitted separately.</w:t>
      </w:r>
    </w:p>
    <w:p w14:paraId="2BBBDC0F"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Proposal submission letter signed by an authorized representative.</w:t>
      </w:r>
    </w:p>
    <w:p w14:paraId="60F5EC09" w14:textId="2C545219"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 xml:space="preserve">Required </w:t>
      </w:r>
      <w:r w:rsidR="005B133D">
        <w:rPr>
          <w:rFonts w:ascii="Times New Roman" w:hAnsi="Times New Roman" w:cs="Times New Roman"/>
          <w:sz w:val="24"/>
          <w:szCs w:val="24"/>
        </w:rPr>
        <w:t>Business License, Tax compliance Certificate and Company Profile including structure.</w:t>
      </w:r>
    </w:p>
    <w:p w14:paraId="556D0523"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No financial information included in the technical proposal.</w:t>
      </w:r>
    </w:p>
    <w:p w14:paraId="526AF0D2"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No material conflict of interest or grounds for exclusion.</w:t>
      </w:r>
    </w:p>
    <w:p w14:paraId="49D3E2C3"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BOQ and technical compliance matrix completed.</w:t>
      </w:r>
    </w:p>
    <w:p w14:paraId="60AF1F31" w14:textId="6B86B11E" w:rsidR="00722279" w:rsidRPr="00935CE4" w:rsidRDefault="00000000" w:rsidP="0068528D">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Technical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954"/>
        <w:gridCol w:w="3456"/>
      </w:tblGrid>
      <w:tr w:rsidR="00722279" w:rsidRPr="00935CE4" w14:paraId="1DFA5C56" w14:textId="77777777" w:rsidTr="002017BE">
        <w:tc>
          <w:tcPr>
            <w:tcW w:w="5958" w:type="dxa"/>
            <w:shd w:val="clear" w:color="auto" w:fill="95B3D7" w:themeFill="accent1" w:themeFillTint="99"/>
            <w:vAlign w:val="center"/>
          </w:tcPr>
          <w:p w14:paraId="394C782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Criterion</w:t>
            </w:r>
          </w:p>
        </w:tc>
        <w:tc>
          <w:tcPr>
            <w:tcW w:w="954" w:type="dxa"/>
            <w:shd w:val="clear" w:color="auto" w:fill="95B3D7" w:themeFill="accent1" w:themeFillTint="99"/>
            <w:vAlign w:val="center"/>
          </w:tcPr>
          <w:p w14:paraId="45AAA32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Max Points</w:t>
            </w:r>
          </w:p>
        </w:tc>
        <w:tc>
          <w:tcPr>
            <w:tcW w:w="3456" w:type="dxa"/>
            <w:shd w:val="clear" w:color="auto" w:fill="95B3D7" w:themeFill="accent1" w:themeFillTint="99"/>
            <w:vAlign w:val="center"/>
          </w:tcPr>
          <w:p w14:paraId="3E42A68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Notes</w:t>
            </w:r>
          </w:p>
        </w:tc>
      </w:tr>
      <w:tr w:rsidR="00722279" w:rsidRPr="00935CE4" w14:paraId="03151A40" w14:textId="77777777" w:rsidTr="005B133D">
        <w:tc>
          <w:tcPr>
            <w:tcW w:w="5958" w:type="dxa"/>
            <w:vAlign w:val="center"/>
          </w:tcPr>
          <w:p w14:paraId="28B50EE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 Firm experience and relevant past performance in facility equipping, institutional furniture, AV/ICT, media systems and interior fit-out</w:t>
            </w:r>
          </w:p>
        </w:tc>
        <w:tc>
          <w:tcPr>
            <w:tcW w:w="954" w:type="dxa"/>
            <w:vAlign w:val="center"/>
          </w:tcPr>
          <w:p w14:paraId="450AA96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15</w:t>
            </w:r>
          </w:p>
        </w:tc>
        <w:tc>
          <w:tcPr>
            <w:tcW w:w="3456" w:type="dxa"/>
            <w:vAlign w:val="center"/>
          </w:tcPr>
          <w:p w14:paraId="4512F38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Comparable assignments and references.</w:t>
            </w:r>
          </w:p>
        </w:tc>
      </w:tr>
      <w:tr w:rsidR="00722279" w:rsidRPr="00935CE4" w14:paraId="2F0DC144" w14:textId="77777777" w:rsidTr="005B133D">
        <w:tc>
          <w:tcPr>
            <w:tcW w:w="5958" w:type="dxa"/>
            <w:vAlign w:val="center"/>
          </w:tcPr>
          <w:p w14:paraId="5B9CB01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 Understanding of NLA requirements and proposed integrated concept</w:t>
            </w:r>
          </w:p>
        </w:tc>
        <w:tc>
          <w:tcPr>
            <w:tcW w:w="954" w:type="dxa"/>
            <w:vAlign w:val="center"/>
          </w:tcPr>
          <w:p w14:paraId="251B331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10</w:t>
            </w:r>
          </w:p>
        </w:tc>
        <w:tc>
          <w:tcPr>
            <w:tcW w:w="3456" w:type="dxa"/>
            <w:vAlign w:val="center"/>
          </w:tcPr>
          <w:p w14:paraId="1F843C6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Addresses learning, collaboration, media, networking, executive environment and user experience.</w:t>
            </w:r>
          </w:p>
        </w:tc>
      </w:tr>
      <w:tr w:rsidR="00722279" w:rsidRPr="00935CE4" w14:paraId="28522303" w14:textId="77777777" w:rsidTr="005B133D">
        <w:tc>
          <w:tcPr>
            <w:tcW w:w="5958" w:type="dxa"/>
            <w:vAlign w:val="center"/>
          </w:tcPr>
          <w:p w14:paraId="3DBC07A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 Quality and creativity of design/layout proposal and space utilization</w:t>
            </w:r>
          </w:p>
        </w:tc>
        <w:tc>
          <w:tcPr>
            <w:tcW w:w="954" w:type="dxa"/>
            <w:vAlign w:val="center"/>
          </w:tcPr>
          <w:p w14:paraId="717D484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15</w:t>
            </w:r>
          </w:p>
        </w:tc>
        <w:tc>
          <w:tcPr>
            <w:tcW w:w="3456" w:type="dxa"/>
            <w:vAlign w:val="center"/>
          </w:tcPr>
          <w:p w14:paraId="6E4A029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Room-by-room layout, circulation, modern appearance, functionality, ergonomics and accessibility.</w:t>
            </w:r>
          </w:p>
        </w:tc>
      </w:tr>
      <w:tr w:rsidR="00722279" w:rsidRPr="00935CE4" w14:paraId="24F076E2" w14:textId="77777777" w:rsidTr="005B133D">
        <w:tc>
          <w:tcPr>
            <w:tcW w:w="5958" w:type="dxa"/>
            <w:vAlign w:val="center"/>
          </w:tcPr>
          <w:p w14:paraId="721600E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D. Technical quality of proposed equipment, furniture, AV, ICT, media and networking solution</w:t>
            </w:r>
          </w:p>
        </w:tc>
        <w:tc>
          <w:tcPr>
            <w:tcW w:w="954" w:type="dxa"/>
            <w:vAlign w:val="center"/>
          </w:tcPr>
          <w:p w14:paraId="512E984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25</w:t>
            </w:r>
          </w:p>
        </w:tc>
        <w:tc>
          <w:tcPr>
            <w:tcW w:w="3456" w:type="dxa"/>
            <w:vAlign w:val="center"/>
          </w:tcPr>
          <w:p w14:paraId="0395CD4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Brand/model clarity, durability, interoperability, suitability, maintainability and compliance with BOQ.</w:t>
            </w:r>
          </w:p>
        </w:tc>
      </w:tr>
      <w:tr w:rsidR="00722279" w:rsidRPr="00935CE4" w14:paraId="6C4E72E4" w14:textId="77777777" w:rsidTr="005B133D">
        <w:tc>
          <w:tcPr>
            <w:tcW w:w="5958" w:type="dxa"/>
            <w:vAlign w:val="center"/>
          </w:tcPr>
          <w:p w14:paraId="380D730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 Methodology, work plan, delivery logistics, installation approach, risk management and quality assurance</w:t>
            </w:r>
          </w:p>
        </w:tc>
        <w:tc>
          <w:tcPr>
            <w:tcW w:w="954" w:type="dxa"/>
            <w:vAlign w:val="center"/>
          </w:tcPr>
          <w:p w14:paraId="77028C7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15</w:t>
            </w:r>
          </w:p>
        </w:tc>
        <w:tc>
          <w:tcPr>
            <w:tcW w:w="3456" w:type="dxa"/>
            <w:vAlign w:val="center"/>
          </w:tcPr>
          <w:p w14:paraId="37D4730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Realistic schedule, site coordination, protection of works </w:t>
            </w:r>
            <w:r w:rsidRPr="00935CE4">
              <w:rPr>
                <w:rFonts w:ascii="Times New Roman" w:hAnsi="Times New Roman" w:cs="Times New Roman"/>
                <w:sz w:val="24"/>
                <w:szCs w:val="24"/>
              </w:rPr>
              <w:lastRenderedPageBreak/>
              <w:t>and commissioning plan.</w:t>
            </w:r>
          </w:p>
        </w:tc>
      </w:tr>
      <w:tr w:rsidR="00722279" w:rsidRPr="00935CE4" w14:paraId="7677BE4E" w14:textId="77777777" w:rsidTr="005B133D">
        <w:tc>
          <w:tcPr>
            <w:tcW w:w="5958" w:type="dxa"/>
            <w:vAlign w:val="center"/>
          </w:tcPr>
          <w:p w14:paraId="189A856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lastRenderedPageBreak/>
              <w:t>F. Key personnel qualifications and team capacity</w:t>
            </w:r>
          </w:p>
        </w:tc>
        <w:tc>
          <w:tcPr>
            <w:tcW w:w="954" w:type="dxa"/>
            <w:vAlign w:val="center"/>
          </w:tcPr>
          <w:p w14:paraId="7AFB60C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10</w:t>
            </w:r>
          </w:p>
        </w:tc>
        <w:tc>
          <w:tcPr>
            <w:tcW w:w="3456" w:type="dxa"/>
            <w:vAlign w:val="center"/>
          </w:tcPr>
          <w:p w14:paraId="18BBC4C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Relevant specialists for furniture/interior, AV, ICT, media, logistics and local coordination.</w:t>
            </w:r>
          </w:p>
        </w:tc>
      </w:tr>
      <w:tr w:rsidR="00722279" w:rsidRPr="00935CE4" w14:paraId="76CA94D4" w14:textId="77777777" w:rsidTr="005B133D">
        <w:tc>
          <w:tcPr>
            <w:tcW w:w="5958" w:type="dxa"/>
            <w:vAlign w:val="center"/>
          </w:tcPr>
          <w:p w14:paraId="6ACCBE4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G. Warranty, after-sales support, training and maintenance approach</w:t>
            </w:r>
          </w:p>
        </w:tc>
        <w:tc>
          <w:tcPr>
            <w:tcW w:w="954" w:type="dxa"/>
            <w:vAlign w:val="center"/>
          </w:tcPr>
          <w:p w14:paraId="4BABB0A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5</w:t>
            </w:r>
          </w:p>
        </w:tc>
        <w:tc>
          <w:tcPr>
            <w:tcW w:w="3456" w:type="dxa"/>
            <w:vAlign w:val="center"/>
          </w:tcPr>
          <w:p w14:paraId="14A41BC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Support arrangements, warranties, manuals and user orientation.</w:t>
            </w:r>
          </w:p>
        </w:tc>
      </w:tr>
      <w:tr w:rsidR="00722279" w:rsidRPr="00935CE4" w14:paraId="08347CEA" w14:textId="77777777" w:rsidTr="005B133D">
        <w:tc>
          <w:tcPr>
            <w:tcW w:w="5958" w:type="dxa"/>
            <w:vAlign w:val="center"/>
          </w:tcPr>
          <w:p w14:paraId="54BC8CA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H. Sustainability, accessibility, safety and climate-appropriate materials</w:t>
            </w:r>
          </w:p>
        </w:tc>
        <w:tc>
          <w:tcPr>
            <w:tcW w:w="954" w:type="dxa"/>
            <w:vAlign w:val="center"/>
          </w:tcPr>
          <w:p w14:paraId="606D352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5</w:t>
            </w:r>
          </w:p>
        </w:tc>
        <w:tc>
          <w:tcPr>
            <w:tcW w:w="3456" w:type="dxa"/>
            <w:vAlign w:val="center"/>
          </w:tcPr>
          <w:p w14:paraId="589C88A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Inclusive access, safety, energy efficiency and suitability for coastal Somalia conditions.</w:t>
            </w:r>
          </w:p>
        </w:tc>
      </w:tr>
    </w:tbl>
    <w:p w14:paraId="60A8E097" w14:textId="47C19D2C" w:rsidR="00722279" w:rsidRPr="005B133D" w:rsidRDefault="005B133D">
      <w:pPr>
        <w:rPr>
          <w:rFonts w:ascii="Times New Roman" w:hAnsi="Times New Roman" w:cs="Times New Roman"/>
          <w:b/>
          <w:bCs/>
          <w:sz w:val="24"/>
          <w:szCs w:val="24"/>
        </w:rPr>
      </w:pPr>
      <w:r>
        <w:rPr>
          <w:rFonts w:ascii="Times New Roman" w:hAnsi="Times New Roman" w:cs="Times New Roman"/>
          <w:b/>
          <w:bCs/>
          <w:sz w:val="24"/>
          <w:szCs w:val="24"/>
        </w:rPr>
        <w:t xml:space="preserve">Note: </w:t>
      </w:r>
      <w:r w:rsidRPr="005B133D">
        <w:rPr>
          <w:rFonts w:ascii="Times New Roman" w:hAnsi="Times New Roman" w:cs="Times New Roman"/>
          <w:b/>
          <w:bCs/>
          <w:sz w:val="24"/>
          <w:szCs w:val="24"/>
        </w:rPr>
        <w:t>Minimum technical score required to proceed to financial evaluation: 70/100.</w:t>
      </w:r>
    </w:p>
    <w:p w14:paraId="49BCFAEA" w14:textId="662AB869" w:rsidR="00722279" w:rsidRPr="00935CE4" w:rsidRDefault="00000000" w:rsidP="0068528D">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Financial Evaluation</w:t>
      </w:r>
    </w:p>
    <w:p w14:paraId="71F2B8B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Financial Score = (Lowest Evaluated Price / Bidder’s Evaluated Price) × 30.</w:t>
      </w:r>
    </w:p>
    <w:p w14:paraId="07A5899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Final Combined Score = Technical Score weighted at 70% + Financial Score weighted at 30%.</w:t>
      </w:r>
    </w:p>
    <w:p w14:paraId="749D4857" w14:textId="20EB302F" w:rsidR="00722279" w:rsidRPr="00935CE4" w:rsidRDefault="00000000" w:rsidP="0068528D">
      <w:pPr>
        <w:pStyle w:val="Heading2"/>
        <w:numPr>
          <w:ilvl w:val="1"/>
          <w:numId w:val="12"/>
        </w:numPr>
        <w:rPr>
          <w:rFonts w:ascii="Times New Roman" w:hAnsi="Times New Roman" w:cs="Times New Roman"/>
          <w:sz w:val="24"/>
          <w:szCs w:val="24"/>
        </w:rPr>
      </w:pPr>
      <w:r w:rsidRPr="00935CE4">
        <w:rPr>
          <w:rFonts w:ascii="Times New Roman" w:hAnsi="Times New Roman" w:cs="Times New Roman"/>
          <w:sz w:val="24"/>
          <w:szCs w:val="24"/>
        </w:rPr>
        <w:t xml:space="preserve"> Final Award</w:t>
      </w:r>
    </w:p>
    <w:p w14:paraId="50ED188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The contract shall be awarded to the bidder with the highest combined technical and financial score, subject to successful due diligence, reference checks, confirmation of technical compliance, negotiation of minor points, site readiness and approval by NLA’s approving authority.</w:t>
      </w:r>
    </w:p>
    <w:p w14:paraId="32D3EF9B" w14:textId="2B837E6C" w:rsidR="00722279" w:rsidRPr="00935CE4" w:rsidRDefault="00000000" w:rsidP="0068528D">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 xml:space="preserve"> Contract Award and Implementation Controls</w:t>
      </w:r>
    </w:p>
    <w:p w14:paraId="079BD5FE"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The successful bidder shall enter into a written contract with NLA before commencement of work.</w:t>
      </w:r>
    </w:p>
    <w:p w14:paraId="006D2C19"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The final contract shall reflect the agreed scope, BOQ, technical proposal, financial proposal, approved layouts, clarifications, addenda, payment schedule, warranties and any negotiated conditions.</w:t>
      </w:r>
    </w:p>
    <w:p w14:paraId="77415EBF"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All approved layouts, shop drawings, system diagrams and project-specific documentation prepared under the contract shall become part of the contract implementation record.</w:t>
      </w:r>
    </w:p>
    <w:p w14:paraId="21DCB0EA"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Any change in brand, model, quantity, specification, layout, subcontractor or implementation method shall require prior written approval by NLA.</w:t>
      </w:r>
    </w:p>
    <w:p w14:paraId="2A7BB2D6"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NLA may withhold acceptance or payment for incomplete, defective, substituted, poorly installed or non-functional items.</w:t>
      </w:r>
    </w:p>
    <w:p w14:paraId="66888D90" w14:textId="5EA0210E" w:rsidR="00722279" w:rsidRPr="00935CE4" w:rsidRDefault="00000000" w:rsidP="0068528D">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lastRenderedPageBreak/>
        <w:t xml:space="preserve"> General Conditions of the RFP</w:t>
      </w:r>
    </w:p>
    <w:p w14:paraId="14DD62EA" w14:textId="77777777" w:rsidR="0068528D" w:rsidRDefault="00000000" w:rsidP="0068528D">
      <w:pPr>
        <w:pStyle w:val="ListNumber"/>
        <w:numPr>
          <w:ilvl w:val="0"/>
          <w:numId w:val="13"/>
        </w:numPr>
        <w:rPr>
          <w:rFonts w:ascii="Times New Roman" w:hAnsi="Times New Roman" w:cs="Times New Roman"/>
          <w:sz w:val="24"/>
          <w:szCs w:val="24"/>
        </w:rPr>
      </w:pPr>
      <w:r w:rsidRPr="00935CE4">
        <w:rPr>
          <w:rFonts w:ascii="Times New Roman" w:hAnsi="Times New Roman" w:cs="Times New Roman"/>
          <w:sz w:val="24"/>
          <w:szCs w:val="24"/>
        </w:rPr>
        <w:t>All submitted documents become part of the procurement record. Confidential information should be clearly marked by the bidder.</w:t>
      </w:r>
    </w:p>
    <w:p w14:paraId="36771292" w14:textId="77777777" w:rsidR="0068528D" w:rsidRDefault="00000000" w:rsidP="0068528D">
      <w:pPr>
        <w:pStyle w:val="ListNumber"/>
        <w:numPr>
          <w:ilvl w:val="0"/>
          <w:numId w:val="13"/>
        </w:numPr>
        <w:rPr>
          <w:rFonts w:ascii="Times New Roman" w:hAnsi="Times New Roman" w:cs="Times New Roman"/>
          <w:sz w:val="24"/>
          <w:szCs w:val="24"/>
        </w:rPr>
      </w:pPr>
      <w:r w:rsidRPr="0068528D">
        <w:rPr>
          <w:rFonts w:ascii="Times New Roman" w:hAnsi="Times New Roman" w:cs="Times New Roman"/>
          <w:sz w:val="24"/>
          <w:szCs w:val="24"/>
        </w:rPr>
        <w:t>NLA may request clarifications without permitting material changes to proposals.</w:t>
      </w:r>
    </w:p>
    <w:p w14:paraId="1DAF9212" w14:textId="77777777" w:rsidR="0068528D" w:rsidRDefault="00000000" w:rsidP="0068528D">
      <w:pPr>
        <w:pStyle w:val="ListNumber"/>
        <w:numPr>
          <w:ilvl w:val="0"/>
          <w:numId w:val="13"/>
        </w:numPr>
        <w:rPr>
          <w:rFonts w:ascii="Times New Roman" w:hAnsi="Times New Roman" w:cs="Times New Roman"/>
          <w:sz w:val="24"/>
          <w:szCs w:val="24"/>
        </w:rPr>
      </w:pPr>
      <w:r w:rsidRPr="0068528D">
        <w:rPr>
          <w:rFonts w:ascii="Times New Roman" w:hAnsi="Times New Roman" w:cs="Times New Roman"/>
          <w:sz w:val="24"/>
          <w:szCs w:val="24"/>
        </w:rPr>
        <w:t>NLA is not bound to accept the lowest priced proposal or any proposal.</w:t>
      </w:r>
    </w:p>
    <w:p w14:paraId="68D4AD28" w14:textId="77777777" w:rsidR="0068528D" w:rsidRDefault="00000000" w:rsidP="0068528D">
      <w:pPr>
        <w:pStyle w:val="ListNumber"/>
        <w:numPr>
          <w:ilvl w:val="0"/>
          <w:numId w:val="13"/>
        </w:numPr>
        <w:rPr>
          <w:rFonts w:ascii="Times New Roman" w:hAnsi="Times New Roman" w:cs="Times New Roman"/>
          <w:sz w:val="24"/>
          <w:szCs w:val="24"/>
        </w:rPr>
      </w:pPr>
      <w:r w:rsidRPr="0068528D">
        <w:rPr>
          <w:rFonts w:ascii="Times New Roman" w:hAnsi="Times New Roman" w:cs="Times New Roman"/>
          <w:sz w:val="24"/>
          <w:szCs w:val="24"/>
        </w:rPr>
        <w:t>Payment shall be made against accepted deliverables and valid invoices according to the signed contract.</w:t>
      </w:r>
    </w:p>
    <w:p w14:paraId="02C69E30" w14:textId="77777777" w:rsidR="0068528D" w:rsidRDefault="00000000" w:rsidP="0068528D">
      <w:pPr>
        <w:pStyle w:val="ListNumber"/>
        <w:numPr>
          <w:ilvl w:val="0"/>
          <w:numId w:val="13"/>
        </w:numPr>
        <w:rPr>
          <w:rFonts w:ascii="Times New Roman" w:hAnsi="Times New Roman" w:cs="Times New Roman"/>
          <w:sz w:val="24"/>
          <w:szCs w:val="24"/>
        </w:rPr>
      </w:pPr>
      <w:r w:rsidRPr="0068528D">
        <w:rPr>
          <w:rFonts w:ascii="Times New Roman" w:hAnsi="Times New Roman" w:cs="Times New Roman"/>
          <w:sz w:val="24"/>
          <w:szCs w:val="24"/>
        </w:rPr>
        <w:t>The contractor shall be responsible for loss, damage or defects caused by its staff, subcontractors or agents during delivery and installation.</w:t>
      </w:r>
    </w:p>
    <w:p w14:paraId="4A3FE3BA" w14:textId="77777777" w:rsidR="0068528D" w:rsidRDefault="00000000" w:rsidP="0068528D">
      <w:pPr>
        <w:pStyle w:val="ListNumber"/>
        <w:numPr>
          <w:ilvl w:val="0"/>
          <w:numId w:val="13"/>
        </w:numPr>
        <w:rPr>
          <w:rFonts w:ascii="Times New Roman" w:hAnsi="Times New Roman" w:cs="Times New Roman"/>
          <w:sz w:val="24"/>
          <w:szCs w:val="24"/>
        </w:rPr>
      </w:pPr>
      <w:r w:rsidRPr="0068528D">
        <w:rPr>
          <w:rFonts w:ascii="Times New Roman" w:hAnsi="Times New Roman" w:cs="Times New Roman"/>
          <w:sz w:val="24"/>
          <w:szCs w:val="24"/>
        </w:rPr>
        <w:t>All supplied items shall be new and free from defects. Used, refurbished or counterfeit items are not acceptable unless explicitly approved in writing by NLA.</w:t>
      </w:r>
    </w:p>
    <w:p w14:paraId="03B89E79" w14:textId="77777777" w:rsidR="0068528D" w:rsidRDefault="00000000" w:rsidP="0068528D">
      <w:pPr>
        <w:pStyle w:val="ListNumber"/>
        <w:numPr>
          <w:ilvl w:val="0"/>
          <w:numId w:val="13"/>
        </w:numPr>
        <w:rPr>
          <w:rFonts w:ascii="Times New Roman" w:hAnsi="Times New Roman" w:cs="Times New Roman"/>
          <w:sz w:val="24"/>
          <w:szCs w:val="24"/>
        </w:rPr>
      </w:pPr>
      <w:r w:rsidRPr="0068528D">
        <w:rPr>
          <w:rFonts w:ascii="Times New Roman" w:hAnsi="Times New Roman" w:cs="Times New Roman"/>
          <w:sz w:val="24"/>
          <w:szCs w:val="24"/>
        </w:rPr>
        <w:t>The contractor shall disclose subcontractors and consortium partners and shall remain fully responsible for their performance.</w:t>
      </w:r>
    </w:p>
    <w:p w14:paraId="27CC8E3C" w14:textId="77777777" w:rsidR="0068528D" w:rsidRDefault="00000000" w:rsidP="0068528D">
      <w:pPr>
        <w:pStyle w:val="ListNumber"/>
        <w:numPr>
          <w:ilvl w:val="0"/>
          <w:numId w:val="13"/>
        </w:numPr>
        <w:rPr>
          <w:rFonts w:ascii="Times New Roman" w:hAnsi="Times New Roman" w:cs="Times New Roman"/>
          <w:sz w:val="24"/>
          <w:szCs w:val="24"/>
        </w:rPr>
      </w:pPr>
      <w:r w:rsidRPr="0068528D">
        <w:rPr>
          <w:rFonts w:ascii="Times New Roman" w:hAnsi="Times New Roman" w:cs="Times New Roman"/>
          <w:sz w:val="24"/>
          <w:szCs w:val="24"/>
        </w:rPr>
        <w:t>Any substitution of brands, models, materials or specifications after award requires written approval from NLA.</w:t>
      </w:r>
    </w:p>
    <w:p w14:paraId="15D30C8C" w14:textId="77777777" w:rsidR="0068528D" w:rsidRDefault="00000000" w:rsidP="0068528D">
      <w:pPr>
        <w:pStyle w:val="ListNumber"/>
        <w:numPr>
          <w:ilvl w:val="0"/>
          <w:numId w:val="13"/>
        </w:numPr>
        <w:rPr>
          <w:rFonts w:ascii="Times New Roman" w:hAnsi="Times New Roman" w:cs="Times New Roman"/>
          <w:sz w:val="24"/>
          <w:szCs w:val="24"/>
        </w:rPr>
      </w:pPr>
      <w:r w:rsidRPr="0068528D">
        <w:rPr>
          <w:rFonts w:ascii="Times New Roman" w:hAnsi="Times New Roman" w:cs="Times New Roman"/>
          <w:sz w:val="24"/>
          <w:szCs w:val="24"/>
        </w:rPr>
        <w:t>NLA may terminate the contract for non-performance, delay, insolvency, conflict of interest, fraud, corruption or convenience subject to the final contract terms.</w:t>
      </w:r>
    </w:p>
    <w:p w14:paraId="0847B7AA" w14:textId="35338DC8" w:rsidR="00722279" w:rsidRPr="0068528D" w:rsidRDefault="00000000" w:rsidP="0068528D">
      <w:pPr>
        <w:pStyle w:val="ListNumber"/>
        <w:numPr>
          <w:ilvl w:val="0"/>
          <w:numId w:val="13"/>
        </w:numPr>
        <w:rPr>
          <w:rFonts w:ascii="Times New Roman" w:hAnsi="Times New Roman" w:cs="Times New Roman"/>
          <w:sz w:val="24"/>
          <w:szCs w:val="24"/>
        </w:rPr>
      </w:pPr>
      <w:r w:rsidRPr="0068528D">
        <w:rPr>
          <w:rFonts w:ascii="Times New Roman" w:hAnsi="Times New Roman" w:cs="Times New Roman"/>
          <w:sz w:val="24"/>
          <w:szCs w:val="24"/>
        </w:rPr>
        <w:t>The publication of this RFP does not obligate NLA to award a contract or reimburse proposal preparation costs.</w:t>
      </w:r>
    </w:p>
    <w:p w14:paraId="425DB6D8" w14:textId="4F6C918C" w:rsidR="00722279" w:rsidRPr="00935CE4" w:rsidRDefault="00000000" w:rsidP="0068528D">
      <w:pPr>
        <w:pStyle w:val="Heading1"/>
        <w:numPr>
          <w:ilvl w:val="0"/>
          <w:numId w:val="12"/>
        </w:numPr>
        <w:rPr>
          <w:rFonts w:ascii="Times New Roman" w:hAnsi="Times New Roman" w:cs="Times New Roman"/>
          <w:sz w:val="24"/>
          <w:szCs w:val="24"/>
        </w:rPr>
      </w:pPr>
      <w:r w:rsidRPr="00935CE4">
        <w:rPr>
          <w:rFonts w:ascii="Times New Roman" w:hAnsi="Times New Roman" w:cs="Times New Roman"/>
          <w:sz w:val="24"/>
          <w:szCs w:val="24"/>
        </w:rPr>
        <w:t xml:space="preserve"> Annexes</w:t>
      </w:r>
    </w:p>
    <w:p w14:paraId="203C5E41" w14:textId="77777777" w:rsidR="00722279" w:rsidRPr="00935CE4" w:rsidRDefault="00000000" w:rsidP="0068528D">
      <w:pPr>
        <w:spacing w:after="0"/>
        <w:rPr>
          <w:rFonts w:ascii="Times New Roman" w:hAnsi="Times New Roman" w:cs="Times New Roman"/>
          <w:sz w:val="24"/>
          <w:szCs w:val="24"/>
        </w:rPr>
      </w:pPr>
      <w:r w:rsidRPr="00935CE4">
        <w:rPr>
          <w:rFonts w:ascii="Times New Roman" w:hAnsi="Times New Roman" w:cs="Times New Roman"/>
          <w:sz w:val="24"/>
          <w:szCs w:val="24"/>
        </w:rPr>
        <w:t>Annex 1 – Terms of Reference / Detailed Scope of Work</w:t>
      </w:r>
    </w:p>
    <w:p w14:paraId="46F898AA" w14:textId="77777777" w:rsidR="00722279" w:rsidRPr="00935CE4" w:rsidRDefault="00000000" w:rsidP="0068528D">
      <w:pPr>
        <w:spacing w:after="0"/>
        <w:rPr>
          <w:rFonts w:ascii="Times New Roman" w:hAnsi="Times New Roman" w:cs="Times New Roman"/>
          <w:sz w:val="24"/>
          <w:szCs w:val="24"/>
        </w:rPr>
      </w:pPr>
      <w:r w:rsidRPr="00935CE4">
        <w:rPr>
          <w:rFonts w:ascii="Times New Roman" w:hAnsi="Times New Roman" w:cs="Times New Roman"/>
          <w:sz w:val="24"/>
          <w:szCs w:val="24"/>
        </w:rPr>
        <w:t>Annex 2 – Technical Compliance Matrix</w:t>
      </w:r>
    </w:p>
    <w:p w14:paraId="4A057C50" w14:textId="77777777" w:rsidR="00722279" w:rsidRPr="00935CE4" w:rsidRDefault="00000000" w:rsidP="0068528D">
      <w:pPr>
        <w:spacing w:after="0"/>
        <w:rPr>
          <w:rFonts w:ascii="Times New Roman" w:hAnsi="Times New Roman" w:cs="Times New Roman"/>
          <w:sz w:val="24"/>
          <w:szCs w:val="24"/>
        </w:rPr>
      </w:pPr>
      <w:r w:rsidRPr="00935CE4">
        <w:rPr>
          <w:rFonts w:ascii="Times New Roman" w:hAnsi="Times New Roman" w:cs="Times New Roman"/>
          <w:sz w:val="24"/>
          <w:szCs w:val="24"/>
        </w:rPr>
        <w:t>Annex 3 – Design and Layout Submission Form</w:t>
      </w:r>
    </w:p>
    <w:p w14:paraId="4F7ED8A3" w14:textId="77777777" w:rsidR="00722279" w:rsidRPr="00935CE4" w:rsidRDefault="00000000" w:rsidP="0068528D">
      <w:pPr>
        <w:spacing w:after="0"/>
        <w:rPr>
          <w:rFonts w:ascii="Times New Roman" w:hAnsi="Times New Roman" w:cs="Times New Roman"/>
          <w:sz w:val="24"/>
          <w:szCs w:val="24"/>
        </w:rPr>
      </w:pPr>
      <w:r w:rsidRPr="00935CE4">
        <w:rPr>
          <w:rFonts w:ascii="Times New Roman" w:hAnsi="Times New Roman" w:cs="Times New Roman"/>
          <w:sz w:val="24"/>
          <w:szCs w:val="24"/>
        </w:rPr>
        <w:t>Annex 4 – Financial Proposal Form</w:t>
      </w:r>
    </w:p>
    <w:p w14:paraId="5049BB4F" w14:textId="77777777" w:rsidR="00722279" w:rsidRPr="00935CE4" w:rsidRDefault="00000000" w:rsidP="0068528D">
      <w:pPr>
        <w:spacing w:after="0"/>
        <w:rPr>
          <w:rFonts w:ascii="Times New Roman" w:hAnsi="Times New Roman" w:cs="Times New Roman"/>
          <w:sz w:val="24"/>
          <w:szCs w:val="24"/>
        </w:rPr>
      </w:pPr>
      <w:r w:rsidRPr="00935CE4">
        <w:rPr>
          <w:rFonts w:ascii="Times New Roman" w:hAnsi="Times New Roman" w:cs="Times New Roman"/>
          <w:sz w:val="24"/>
          <w:szCs w:val="24"/>
        </w:rPr>
        <w:t>Annex 5 – Proposal Submission Letter</w:t>
      </w:r>
    </w:p>
    <w:p w14:paraId="37A3943A" w14:textId="77777777" w:rsidR="00722279" w:rsidRPr="00935CE4" w:rsidRDefault="00000000" w:rsidP="0068528D">
      <w:pPr>
        <w:spacing w:after="0"/>
        <w:rPr>
          <w:rFonts w:ascii="Times New Roman" w:hAnsi="Times New Roman" w:cs="Times New Roman"/>
          <w:sz w:val="24"/>
          <w:szCs w:val="24"/>
        </w:rPr>
      </w:pPr>
      <w:r w:rsidRPr="00935CE4">
        <w:rPr>
          <w:rFonts w:ascii="Times New Roman" w:hAnsi="Times New Roman" w:cs="Times New Roman"/>
          <w:sz w:val="24"/>
          <w:szCs w:val="24"/>
        </w:rPr>
        <w:t>Annex 6 – Bidder Information and References</w:t>
      </w:r>
    </w:p>
    <w:p w14:paraId="197A3656" w14:textId="77777777" w:rsidR="00722279" w:rsidRPr="00935CE4" w:rsidRDefault="00000000" w:rsidP="0068528D">
      <w:pPr>
        <w:spacing w:after="0"/>
        <w:rPr>
          <w:rFonts w:ascii="Times New Roman" w:hAnsi="Times New Roman" w:cs="Times New Roman"/>
          <w:sz w:val="24"/>
          <w:szCs w:val="24"/>
        </w:rPr>
      </w:pPr>
      <w:r w:rsidRPr="00935CE4">
        <w:rPr>
          <w:rFonts w:ascii="Times New Roman" w:hAnsi="Times New Roman" w:cs="Times New Roman"/>
          <w:sz w:val="24"/>
          <w:szCs w:val="24"/>
        </w:rPr>
        <w:t>Annex 7 – Key Personnel Form</w:t>
      </w:r>
    </w:p>
    <w:p w14:paraId="00833CBD" w14:textId="77777777" w:rsidR="00722279" w:rsidRPr="00935CE4" w:rsidRDefault="00000000" w:rsidP="0068528D">
      <w:pPr>
        <w:spacing w:after="0"/>
        <w:rPr>
          <w:rFonts w:ascii="Times New Roman" w:hAnsi="Times New Roman" w:cs="Times New Roman"/>
          <w:sz w:val="24"/>
          <w:szCs w:val="24"/>
        </w:rPr>
      </w:pPr>
      <w:r w:rsidRPr="00935CE4">
        <w:rPr>
          <w:rFonts w:ascii="Times New Roman" w:hAnsi="Times New Roman" w:cs="Times New Roman"/>
          <w:sz w:val="24"/>
          <w:szCs w:val="24"/>
        </w:rPr>
        <w:t>Annex 8 – Warranty, After-Sales and Maintenance Form</w:t>
      </w:r>
    </w:p>
    <w:p w14:paraId="45BDDAAD" w14:textId="77777777" w:rsidR="00722279" w:rsidRPr="00935CE4" w:rsidRDefault="00000000" w:rsidP="0068528D">
      <w:pPr>
        <w:spacing w:after="0"/>
        <w:rPr>
          <w:rFonts w:ascii="Times New Roman" w:hAnsi="Times New Roman" w:cs="Times New Roman"/>
          <w:sz w:val="24"/>
          <w:szCs w:val="24"/>
        </w:rPr>
      </w:pPr>
      <w:r w:rsidRPr="00935CE4">
        <w:rPr>
          <w:rFonts w:ascii="Times New Roman" w:hAnsi="Times New Roman" w:cs="Times New Roman"/>
          <w:sz w:val="24"/>
          <w:szCs w:val="24"/>
        </w:rPr>
        <w:t>Annex 9 – Bidder Self-Declaration and Conflict of Interest Statement</w:t>
      </w:r>
    </w:p>
    <w:p w14:paraId="1F7B0BA6" w14:textId="77777777" w:rsidR="00722279" w:rsidRPr="00935CE4" w:rsidRDefault="00000000" w:rsidP="0068528D">
      <w:pPr>
        <w:spacing w:after="0"/>
        <w:rPr>
          <w:rFonts w:ascii="Times New Roman" w:hAnsi="Times New Roman" w:cs="Times New Roman"/>
          <w:sz w:val="24"/>
          <w:szCs w:val="24"/>
        </w:rPr>
      </w:pPr>
      <w:r w:rsidRPr="00935CE4">
        <w:rPr>
          <w:rFonts w:ascii="Times New Roman" w:hAnsi="Times New Roman" w:cs="Times New Roman"/>
          <w:sz w:val="24"/>
          <w:szCs w:val="24"/>
        </w:rPr>
        <w:t>Annex 10 – Proposal Submission Checklist</w:t>
      </w:r>
    </w:p>
    <w:p w14:paraId="4F9A319D" w14:textId="13188646" w:rsidR="00722279" w:rsidRPr="00935CE4" w:rsidRDefault="00000000" w:rsidP="0068528D">
      <w:pPr>
        <w:spacing w:after="0"/>
        <w:rPr>
          <w:rFonts w:ascii="Times New Roman" w:hAnsi="Times New Roman" w:cs="Times New Roman"/>
          <w:sz w:val="24"/>
          <w:szCs w:val="24"/>
        </w:rPr>
      </w:pPr>
      <w:r w:rsidRPr="00935CE4">
        <w:rPr>
          <w:rFonts w:ascii="Times New Roman" w:hAnsi="Times New Roman" w:cs="Times New Roman"/>
          <w:sz w:val="24"/>
          <w:szCs w:val="24"/>
        </w:rPr>
        <w:t>Annex 11 – Bill of Quantities / Furniture, Fixtures, Equipment and Installation Cost Schedule</w:t>
      </w:r>
      <w:r w:rsidRPr="00935CE4">
        <w:rPr>
          <w:rFonts w:ascii="Times New Roman" w:hAnsi="Times New Roman" w:cs="Times New Roman"/>
          <w:sz w:val="24"/>
          <w:szCs w:val="24"/>
        </w:rPr>
        <w:br w:type="page"/>
      </w:r>
    </w:p>
    <w:p w14:paraId="696E239B" w14:textId="77777777" w:rsidR="00722279" w:rsidRPr="00935CE4" w:rsidRDefault="00000000">
      <w:pPr>
        <w:pStyle w:val="Heading1"/>
        <w:rPr>
          <w:rFonts w:ascii="Times New Roman" w:hAnsi="Times New Roman" w:cs="Times New Roman"/>
          <w:sz w:val="24"/>
          <w:szCs w:val="24"/>
        </w:rPr>
      </w:pPr>
      <w:r w:rsidRPr="00935CE4">
        <w:rPr>
          <w:rFonts w:ascii="Times New Roman" w:hAnsi="Times New Roman" w:cs="Times New Roman"/>
          <w:sz w:val="24"/>
          <w:szCs w:val="24"/>
        </w:rPr>
        <w:lastRenderedPageBreak/>
        <w:t>Annex 1 – Terms of Reference / Detailed Scope of Work</w:t>
      </w:r>
    </w:p>
    <w:p w14:paraId="4158EDC4"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Review the drawings, zoning concept, facility capacities and BOQ issued by NLA.</w:t>
      </w:r>
    </w:p>
    <w:p w14:paraId="0BA646BB"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Conduct site verification and confirm technical, spatial, electrical, network, access and installation requirements.</w:t>
      </w:r>
    </w:p>
    <w:p w14:paraId="04F43533"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Prepare room-by-room furnishing, equipment, AV, ICT and media implementation plans.</w:t>
      </w:r>
    </w:p>
    <w:p w14:paraId="27A9A106"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Prepare design layouts showing how items will be placed, fixed and integrated within each space.</w:t>
      </w:r>
    </w:p>
    <w:p w14:paraId="31931F33"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Supply, deliver, install, lay, fix, configure, test and commission all approved items.</w:t>
      </w:r>
    </w:p>
    <w:p w14:paraId="7420ADF5"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Provide user training, warranties, manuals, as-built documentation and final handover package.</w:t>
      </w:r>
    </w:p>
    <w:p w14:paraId="24BE8651" w14:textId="77777777" w:rsidR="00722279" w:rsidRPr="00935CE4" w:rsidRDefault="00000000">
      <w:pPr>
        <w:pStyle w:val="ListBullet"/>
        <w:rPr>
          <w:rFonts w:ascii="Times New Roman" w:hAnsi="Times New Roman" w:cs="Times New Roman"/>
          <w:sz w:val="24"/>
          <w:szCs w:val="24"/>
        </w:rPr>
      </w:pPr>
      <w:r w:rsidRPr="00935CE4">
        <w:rPr>
          <w:rFonts w:ascii="Times New Roman" w:hAnsi="Times New Roman" w:cs="Times New Roman"/>
          <w:sz w:val="24"/>
          <w:szCs w:val="24"/>
        </w:rPr>
        <w:t>Correct all snags identified during inspection and obtain final written acceptance from NLA.</w:t>
      </w:r>
    </w:p>
    <w:p w14:paraId="3C33A412" w14:textId="57CD683F" w:rsidR="00722279" w:rsidRPr="00935CE4" w:rsidRDefault="002017BE">
      <w:pPr>
        <w:pStyle w:val="Heading1"/>
        <w:rPr>
          <w:rFonts w:ascii="Times New Roman" w:hAnsi="Times New Roman" w:cs="Times New Roman"/>
          <w:sz w:val="24"/>
          <w:szCs w:val="24"/>
        </w:rPr>
      </w:pPr>
      <w:r>
        <w:rPr>
          <w:rFonts w:ascii="Times New Roman" w:hAnsi="Times New Roman" w:cs="Times New Roman"/>
          <w:sz w:val="24"/>
          <w:szCs w:val="24"/>
        </w:rPr>
        <w:br w:type="column"/>
      </w:r>
      <w:r w:rsidRPr="00935CE4">
        <w:rPr>
          <w:rFonts w:ascii="Times New Roman" w:hAnsi="Times New Roman" w:cs="Times New Roman"/>
          <w:sz w:val="24"/>
          <w:szCs w:val="24"/>
        </w:rPr>
        <w:lastRenderedPageBreak/>
        <w:t>Annex 2 – Technical Compliance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696"/>
        <w:gridCol w:w="2858"/>
        <w:gridCol w:w="2046"/>
        <w:gridCol w:w="1296"/>
      </w:tblGrid>
      <w:tr w:rsidR="00722279" w:rsidRPr="00935CE4" w14:paraId="0C4F7F17" w14:textId="77777777" w:rsidTr="002017BE">
        <w:tc>
          <w:tcPr>
            <w:tcW w:w="1688" w:type="dxa"/>
            <w:shd w:val="clear" w:color="auto" w:fill="95B3D7" w:themeFill="accent1" w:themeFillTint="99"/>
            <w:vAlign w:val="center"/>
          </w:tcPr>
          <w:p w14:paraId="242A2DC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No.</w:t>
            </w:r>
          </w:p>
        </w:tc>
        <w:tc>
          <w:tcPr>
            <w:tcW w:w="2696" w:type="dxa"/>
            <w:shd w:val="clear" w:color="auto" w:fill="95B3D7" w:themeFill="accent1" w:themeFillTint="99"/>
            <w:vAlign w:val="center"/>
          </w:tcPr>
          <w:p w14:paraId="012B83C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Space/System</w:t>
            </w:r>
          </w:p>
        </w:tc>
        <w:tc>
          <w:tcPr>
            <w:tcW w:w="2858" w:type="dxa"/>
            <w:shd w:val="clear" w:color="auto" w:fill="95B3D7" w:themeFill="accent1" w:themeFillTint="99"/>
            <w:vAlign w:val="center"/>
          </w:tcPr>
          <w:p w14:paraId="7D6AA07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Minimum Requirement</w:t>
            </w:r>
          </w:p>
        </w:tc>
        <w:tc>
          <w:tcPr>
            <w:tcW w:w="2046" w:type="dxa"/>
            <w:shd w:val="clear" w:color="auto" w:fill="95B3D7" w:themeFill="accent1" w:themeFillTint="99"/>
            <w:vAlign w:val="center"/>
          </w:tcPr>
          <w:p w14:paraId="7E9AB9C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Bidder Response / Proposed Specification</w:t>
            </w:r>
          </w:p>
        </w:tc>
        <w:tc>
          <w:tcPr>
            <w:tcW w:w="1296" w:type="dxa"/>
            <w:shd w:val="clear" w:color="auto" w:fill="95B3D7" w:themeFill="accent1" w:themeFillTint="99"/>
            <w:vAlign w:val="center"/>
          </w:tcPr>
          <w:p w14:paraId="10D6678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Comply (Y/N)</w:t>
            </w:r>
          </w:p>
        </w:tc>
      </w:tr>
      <w:tr w:rsidR="00722279" w:rsidRPr="00935CE4" w14:paraId="1A70872E" w14:textId="77777777" w:rsidTr="00E61763">
        <w:tc>
          <w:tcPr>
            <w:tcW w:w="1688" w:type="dxa"/>
            <w:vAlign w:val="center"/>
          </w:tcPr>
          <w:p w14:paraId="60CB5A4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2696" w:type="dxa"/>
            <w:vAlign w:val="center"/>
          </w:tcPr>
          <w:p w14:paraId="7453A6E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Reception/Admin/Offices</w:t>
            </w:r>
          </w:p>
        </w:tc>
        <w:tc>
          <w:tcPr>
            <w:tcW w:w="2858" w:type="dxa"/>
            <w:vAlign w:val="center"/>
          </w:tcPr>
          <w:p w14:paraId="48375DA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Furniture, storage, ergonomic workstations, reception counter, visitor seating and cable management.</w:t>
            </w:r>
          </w:p>
        </w:tc>
        <w:tc>
          <w:tcPr>
            <w:tcW w:w="2046" w:type="dxa"/>
            <w:vAlign w:val="center"/>
          </w:tcPr>
          <w:p w14:paraId="0F100F28" w14:textId="77777777" w:rsidR="00722279" w:rsidRPr="00935CE4" w:rsidRDefault="00722279">
            <w:pPr>
              <w:rPr>
                <w:rFonts w:ascii="Times New Roman" w:hAnsi="Times New Roman" w:cs="Times New Roman"/>
                <w:sz w:val="24"/>
                <w:szCs w:val="24"/>
              </w:rPr>
            </w:pPr>
          </w:p>
        </w:tc>
        <w:tc>
          <w:tcPr>
            <w:tcW w:w="1296" w:type="dxa"/>
          </w:tcPr>
          <w:p w14:paraId="76223C4F" w14:textId="77777777" w:rsidR="00722279" w:rsidRPr="00935CE4" w:rsidRDefault="00722279">
            <w:pPr>
              <w:rPr>
                <w:rFonts w:ascii="Times New Roman" w:hAnsi="Times New Roman" w:cs="Times New Roman"/>
                <w:sz w:val="24"/>
                <w:szCs w:val="24"/>
              </w:rPr>
            </w:pPr>
          </w:p>
        </w:tc>
      </w:tr>
      <w:tr w:rsidR="00722279" w:rsidRPr="00935CE4" w14:paraId="4DE0949A" w14:textId="77777777" w:rsidTr="00E61763">
        <w:tc>
          <w:tcPr>
            <w:tcW w:w="1688" w:type="dxa"/>
            <w:vAlign w:val="center"/>
          </w:tcPr>
          <w:p w14:paraId="69FEB98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2696" w:type="dxa"/>
            <w:vAlign w:val="center"/>
          </w:tcPr>
          <w:p w14:paraId="6C1FD39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Principal Office</w:t>
            </w:r>
          </w:p>
        </w:tc>
        <w:tc>
          <w:tcPr>
            <w:tcW w:w="2858" w:type="dxa"/>
            <w:vAlign w:val="center"/>
          </w:tcPr>
          <w:p w14:paraId="1C0460F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Executive furniture, visitor seating, storage and professional layout.</w:t>
            </w:r>
          </w:p>
        </w:tc>
        <w:tc>
          <w:tcPr>
            <w:tcW w:w="2046" w:type="dxa"/>
            <w:vAlign w:val="center"/>
          </w:tcPr>
          <w:p w14:paraId="6F094809" w14:textId="77777777" w:rsidR="00722279" w:rsidRPr="00935CE4" w:rsidRDefault="00722279">
            <w:pPr>
              <w:rPr>
                <w:rFonts w:ascii="Times New Roman" w:hAnsi="Times New Roman" w:cs="Times New Roman"/>
                <w:sz w:val="24"/>
                <w:szCs w:val="24"/>
              </w:rPr>
            </w:pPr>
          </w:p>
        </w:tc>
        <w:tc>
          <w:tcPr>
            <w:tcW w:w="1296" w:type="dxa"/>
          </w:tcPr>
          <w:p w14:paraId="521D6CB7" w14:textId="77777777" w:rsidR="00722279" w:rsidRPr="00935CE4" w:rsidRDefault="00722279">
            <w:pPr>
              <w:rPr>
                <w:rFonts w:ascii="Times New Roman" w:hAnsi="Times New Roman" w:cs="Times New Roman"/>
                <w:sz w:val="24"/>
                <w:szCs w:val="24"/>
              </w:rPr>
            </w:pPr>
          </w:p>
        </w:tc>
      </w:tr>
      <w:tr w:rsidR="00722279" w:rsidRPr="00935CE4" w14:paraId="0D038818" w14:textId="77777777" w:rsidTr="00E61763">
        <w:tc>
          <w:tcPr>
            <w:tcW w:w="1688" w:type="dxa"/>
            <w:vAlign w:val="center"/>
          </w:tcPr>
          <w:p w14:paraId="3BB1B5E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3</w:t>
            </w:r>
          </w:p>
        </w:tc>
        <w:tc>
          <w:tcPr>
            <w:tcW w:w="2696" w:type="dxa"/>
            <w:vAlign w:val="center"/>
          </w:tcPr>
          <w:p w14:paraId="2B9C569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Auditorium/Theatre</w:t>
            </w:r>
          </w:p>
        </w:tc>
        <w:tc>
          <w:tcPr>
            <w:tcW w:w="2858" w:type="dxa"/>
            <w:vAlign w:val="center"/>
          </w:tcPr>
          <w:p w14:paraId="27B248A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Seating, lectern, display/projection, sound, microphones, lighting/acoustic coordination and hybrid capability where required.</w:t>
            </w:r>
          </w:p>
        </w:tc>
        <w:tc>
          <w:tcPr>
            <w:tcW w:w="2046" w:type="dxa"/>
            <w:vAlign w:val="center"/>
          </w:tcPr>
          <w:p w14:paraId="7D9AF7AD" w14:textId="77777777" w:rsidR="00722279" w:rsidRPr="00935CE4" w:rsidRDefault="00722279">
            <w:pPr>
              <w:rPr>
                <w:rFonts w:ascii="Times New Roman" w:hAnsi="Times New Roman" w:cs="Times New Roman"/>
                <w:sz w:val="24"/>
                <w:szCs w:val="24"/>
              </w:rPr>
            </w:pPr>
          </w:p>
        </w:tc>
        <w:tc>
          <w:tcPr>
            <w:tcW w:w="1296" w:type="dxa"/>
          </w:tcPr>
          <w:p w14:paraId="3D1C9817" w14:textId="77777777" w:rsidR="00722279" w:rsidRPr="00935CE4" w:rsidRDefault="00722279">
            <w:pPr>
              <w:rPr>
                <w:rFonts w:ascii="Times New Roman" w:hAnsi="Times New Roman" w:cs="Times New Roman"/>
                <w:sz w:val="24"/>
                <w:szCs w:val="24"/>
              </w:rPr>
            </w:pPr>
          </w:p>
        </w:tc>
      </w:tr>
      <w:tr w:rsidR="00722279" w:rsidRPr="00935CE4" w14:paraId="52C49929" w14:textId="77777777" w:rsidTr="00E61763">
        <w:tc>
          <w:tcPr>
            <w:tcW w:w="1688" w:type="dxa"/>
            <w:vAlign w:val="center"/>
          </w:tcPr>
          <w:p w14:paraId="5B88BD1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4</w:t>
            </w:r>
          </w:p>
        </w:tc>
        <w:tc>
          <w:tcPr>
            <w:tcW w:w="2696" w:type="dxa"/>
            <w:vAlign w:val="center"/>
          </w:tcPr>
          <w:p w14:paraId="27CBC47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Executive and Training Classrooms</w:t>
            </w:r>
          </w:p>
        </w:tc>
        <w:tc>
          <w:tcPr>
            <w:tcW w:w="2858" w:type="dxa"/>
            <w:vAlign w:val="center"/>
          </w:tcPr>
          <w:p w14:paraId="4F3C2B1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Modular furniture, smart display/projector, boards, facilitation tools, power/data and flexible layout.</w:t>
            </w:r>
          </w:p>
        </w:tc>
        <w:tc>
          <w:tcPr>
            <w:tcW w:w="2046" w:type="dxa"/>
            <w:vAlign w:val="center"/>
          </w:tcPr>
          <w:p w14:paraId="524F18B5" w14:textId="77777777" w:rsidR="00722279" w:rsidRPr="00935CE4" w:rsidRDefault="00722279">
            <w:pPr>
              <w:rPr>
                <w:rFonts w:ascii="Times New Roman" w:hAnsi="Times New Roman" w:cs="Times New Roman"/>
                <w:sz w:val="24"/>
                <w:szCs w:val="24"/>
              </w:rPr>
            </w:pPr>
          </w:p>
        </w:tc>
        <w:tc>
          <w:tcPr>
            <w:tcW w:w="1296" w:type="dxa"/>
          </w:tcPr>
          <w:p w14:paraId="3F73A66E" w14:textId="77777777" w:rsidR="00722279" w:rsidRPr="00935CE4" w:rsidRDefault="00722279">
            <w:pPr>
              <w:rPr>
                <w:rFonts w:ascii="Times New Roman" w:hAnsi="Times New Roman" w:cs="Times New Roman"/>
                <w:sz w:val="24"/>
                <w:szCs w:val="24"/>
              </w:rPr>
            </w:pPr>
          </w:p>
        </w:tc>
      </w:tr>
      <w:tr w:rsidR="00722279" w:rsidRPr="00935CE4" w14:paraId="361C0155" w14:textId="77777777" w:rsidTr="00E61763">
        <w:tc>
          <w:tcPr>
            <w:tcW w:w="1688" w:type="dxa"/>
            <w:vAlign w:val="center"/>
          </w:tcPr>
          <w:p w14:paraId="5B34938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5</w:t>
            </w:r>
          </w:p>
        </w:tc>
        <w:tc>
          <w:tcPr>
            <w:tcW w:w="2696" w:type="dxa"/>
            <w:vAlign w:val="center"/>
          </w:tcPr>
          <w:p w14:paraId="0B0BC55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Collaboration Hub</w:t>
            </w:r>
          </w:p>
        </w:tc>
        <w:tc>
          <w:tcPr>
            <w:tcW w:w="2858" w:type="dxa"/>
            <w:vAlign w:val="center"/>
          </w:tcPr>
          <w:p w14:paraId="5D9F19C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Flexible seating, displays, writable surfaces, charging points and collaborative layout.</w:t>
            </w:r>
          </w:p>
        </w:tc>
        <w:tc>
          <w:tcPr>
            <w:tcW w:w="2046" w:type="dxa"/>
            <w:vAlign w:val="center"/>
          </w:tcPr>
          <w:p w14:paraId="3BAE0DAA" w14:textId="77777777" w:rsidR="00722279" w:rsidRPr="00935CE4" w:rsidRDefault="00722279">
            <w:pPr>
              <w:rPr>
                <w:rFonts w:ascii="Times New Roman" w:hAnsi="Times New Roman" w:cs="Times New Roman"/>
                <w:sz w:val="24"/>
                <w:szCs w:val="24"/>
              </w:rPr>
            </w:pPr>
          </w:p>
        </w:tc>
        <w:tc>
          <w:tcPr>
            <w:tcW w:w="1296" w:type="dxa"/>
          </w:tcPr>
          <w:p w14:paraId="1F4F0914" w14:textId="77777777" w:rsidR="00722279" w:rsidRPr="00935CE4" w:rsidRDefault="00722279">
            <w:pPr>
              <w:rPr>
                <w:rFonts w:ascii="Times New Roman" w:hAnsi="Times New Roman" w:cs="Times New Roman"/>
                <w:sz w:val="24"/>
                <w:szCs w:val="24"/>
              </w:rPr>
            </w:pPr>
          </w:p>
        </w:tc>
      </w:tr>
      <w:tr w:rsidR="00722279" w:rsidRPr="00935CE4" w14:paraId="593AFDC6" w14:textId="77777777" w:rsidTr="00E61763">
        <w:tc>
          <w:tcPr>
            <w:tcW w:w="1688" w:type="dxa"/>
            <w:vAlign w:val="center"/>
          </w:tcPr>
          <w:p w14:paraId="6B6BF52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6</w:t>
            </w:r>
          </w:p>
        </w:tc>
        <w:tc>
          <w:tcPr>
            <w:tcW w:w="2696" w:type="dxa"/>
            <w:vAlign w:val="center"/>
          </w:tcPr>
          <w:p w14:paraId="27A8490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Board Room</w:t>
            </w:r>
          </w:p>
        </w:tc>
        <w:tc>
          <w:tcPr>
            <w:tcW w:w="2858" w:type="dxa"/>
            <w:vAlign w:val="center"/>
          </w:tcPr>
          <w:p w14:paraId="7E079C5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Executive table, chairs, conferencing AV, microphones, camera, display and privacy/acoustic considerations.</w:t>
            </w:r>
          </w:p>
        </w:tc>
        <w:tc>
          <w:tcPr>
            <w:tcW w:w="2046" w:type="dxa"/>
            <w:vAlign w:val="center"/>
          </w:tcPr>
          <w:p w14:paraId="050591EC" w14:textId="77777777" w:rsidR="00722279" w:rsidRPr="00935CE4" w:rsidRDefault="00722279">
            <w:pPr>
              <w:rPr>
                <w:rFonts w:ascii="Times New Roman" w:hAnsi="Times New Roman" w:cs="Times New Roman"/>
                <w:sz w:val="24"/>
                <w:szCs w:val="24"/>
              </w:rPr>
            </w:pPr>
          </w:p>
        </w:tc>
        <w:tc>
          <w:tcPr>
            <w:tcW w:w="1296" w:type="dxa"/>
          </w:tcPr>
          <w:p w14:paraId="41BBB5D2" w14:textId="77777777" w:rsidR="00722279" w:rsidRPr="00935CE4" w:rsidRDefault="00722279">
            <w:pPr>
              <w:rPr>
                <w:rFonts w:ascii="Times New Roman" w:hAnsi="Times New Roman" w:cs="Times New Roman"/>
                <w:sz w:val="24"/>
                <w:szCs w:val="24"/>
              </w:rPr>
            </w:pPr>
          </w:p>
        </w:tc>
      </w:tr>
      <w:tr w:rsidR="00E61763" w:rsidRPr="00935CE4" w14:paraId="182DCA73" w14:textId="77777777" w:rsidTr="00E61763">
        <w:tc>
          <w:tcPr>
            <w:tcW w:w="1688" w:type="dxa"/>
            <w:vAlign w:val="center"/>
          </w:tcPr>
          <w:p w14:paraId="47266F85" w14:textId="401ABE79" w:rsidR="00E61763" w:rsidRPr="00935CE4" w:rsidRDefault="00E61763">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696" w:type="dxa"/>
            <w:vAlign w:val="center"/>
          </w:tcPr>
          <w:p w14:paraId="28910BF2" w14:textId="53B9BD75" w:rsidR="00E61763" w:rsidRPr="00935CE4" w:rsidRDefault="00E61763">
            <w:pPr>
              <w:rPr>
                <w:rFonts w:ascii="Times New Roman" w:hAnsi="Times New Roman" w:cs="Times New Roman"/>
                <w:sz w:val="24"/>
                <w:szCs w:val="24"/>
              </w:rPr>
            </w:pPr>
            <w:r w:rsidRPr="00935CE4">
              <w:rPr>
                <w:rFonts w:ascii="Times New Roman" w:hAnsi="Times New Roman" w:cs="Times New Roman"/>
                <w:sz w:val="24"/>
                <w:szCs w:val="24"/>
              </w:rPr>
              <w:t>Design and Layout</w:t>
            </w:r>
          </w:p>
        </w:tc>
        <w:tc>
          <w:tcPr>
            <w:tcW w:w="2858" w:type="dxa"/>
            <w:vAlign w:val="center"/>
          </w:tcPr>
          <w:p w14:paraId="5F841974" w14:textId="5ADF802E" w:rsidR="00E61763" w:rsidRPr="00935CE4" w:rsidRDefault="00E61763">
            <w:pPr>
              <w:rPr>
                <w:rFonts w:ascii="Times New Roman" w:hAnsi="Times New Roman" w:cs="Times New Roman"/>
                <w:sz w:val="24"/>
                <w:szCs w:val="24"/>
              </w:rPr>
            </w:pPr>
            <w:r w:rsidRPr="00935CE4">
              <w:rPr>
                <w:rFonts w:ascii="Times New Roman" w:hAnsi="Times New Roman" w:cs="Times New Roman"/>
                <w:sz w:val="24"/>
                <w:szCs w:val="24"/>
              </w:rPr>
              <w:t>Room-by-room layout, circulation, space use, accessibility, aesthetics and installation coordination.</w:t>
            </w:r>
          </w:p>
        </w:tc>
        <w:tc>
          <w:tcPr>
            <w:tcW w:w="2046" w:type="dxa"/>
            <w:vAlign w:val="center"/>
          </w:tcPr>
          <w:p w14:paraId="69D16F79" w14:textId="77777777" w:rsidR="00E61763" w:rsidRPr="00935CE4" w:rsidRDefault="00E61763">
            <w:pPr>
              <w:rPr>
                <w:rFonts w:ascii="Times New Roman" w:hAnsi="Times New Roman" w:cs="Times New Roman"/>
                <w:sz w:val="24"/>
                <w:szCs w:val="24"/>
              </w:rPr>
            </w:pPr>
          </w:p>
        </w:tc>
        <w:tc>
          <w:tcPr>
            <w:tcW w:w="1296" w:type="dxa"/>
          </w:tcPr>
          <w:p w14:paraId="22AE6A39" w14:textId="77777777" w:rsidR="00E61763" w:rsidRPr="00935CE4" w:rsidRDefault="00E61763">
            <w:pPr>
              <w:rPr>
                <w:rFonts w:ascii="Times New Roman" w:hAnsi="Times New Roman" w:cs="Times New Roman"/>
                <w:sz w:val="24"/>
                <w:szCs w:val="24"/>
              </w:rPr>
            </w:pPr>
          </w:p>
        </w:tc>
      </w:tr>
      <w:tr w:rsidR="00E61763" w:rsidRPr="00935CE4" w14:paraId="5EF6D1FF" w14:textId="77777777" w:rsidTr="00E61763">
        <w:tc>
          <w:tcPr>
            <w:tcW w:w="1688" w:type="dxa"/>
            <w:vAlign w:val="center"/>
          </w:tcPr>
          <w:p w14:paraId="2FBC6B08" w14:textId="0FDDFE65" w:rsidR="00E61763" w:rsidRPr="00935CE4" w:rsidRDefault="00E61763">
            <w:pPr>
              <w:rPr>
                <w:rFonts w:ascii="Times New Roman" w:hAnsi="Times New Roman" w:cs="Times New Roman"/>
                <w:sz w:val="24"/>
                <w:szCs w:val="24"/>
              </w:rPr>
            </w:pPr>
            <w:r>
              <w:rPr>
                <w:rFonts w:ascii="Times New Roman" w:hAnsi="Times New Roman" w:cs="Times New Roman"/>
                <w:sz w:val="24"/>
                <w:szCs w:val="24"/>
              </w:rPr>
              <w:t>8</w:t>
            </w:r>
          </w:p>
        </w:tc>
        <w:tc>
          <w:tcPr>
            <w:tcW w:w="2696" w:type="dxa"/>
            <w:vAlign w:val="center"/>
          </w:tcPr>
          <w:p w14:paraId="6A62CFCB" w14:textId="3C7CAEFE" w:rsidR="00E61763" w:rsidRPr="00935CE4" w:rsidRDefault="00E61763">
            <w:pPr>
              <w:rPr>
                <w:rFonts w:ascii="Times New Roman" w:hAnsi="Times New Roman" w:cs="Times New Roman"/>
                <w:sz w:val="24"/>
                <w:szCs w:val="24"/>
              </w:rPr>
            </w:pPr>
            <w:r w:rsidRPr="00935CE4">
              <w:rPr>
                <w:rFonts w:ascii="Times New Roman" w:hAnsi="Times New Roman" w:cs="Times New Roman"/>
                <w:sz w:val="24"/>
                <w:szCs w:val="24"/>
              </w:rPr>
              <w:t>Handover</w:t>
            </w:r>
          </w:p>
        </w:tc>
        <w:tc>
          <w:tcPr>
            <w:tcW w:w="2858" w:type="dxa"/>
            <w:vAlign w:val="center"/>
          </w:tcPr>
          <w:p w14:paraId="6BCAA04B" w14:textId="646DCF52" w:rsidR="00E61763" w:rsidRPr="00935CE4" w:rsidRDefault="00E61763">
            <w:pPr>
              <w:rPr>
                <w:rFonts w:ascii="Times New Roman" w:hAnsi="Times New Roman" w:cs="Times New Roman"/>
                <w:sz w:val="24"/>
                <w:szCs w:val="24"/>
              </w:rPr>
            </w:pPr>
            <w:r w:rsidRPr="00935CE4">
              <w:rPr>
                <w:rFonts w:ascii="Times New Roman" w:hAnsi="Times New Roman" w:cs="Times New Roman"/>
                <w:sz w:val="24"/>
                <w:szCs w:val="24"/>
              </w:rPr>
              <w:t>Training, warranties, manuals, as-built documents, test reports and asset register.</w:t>
            </w:r>
          </w:p>
        </w:tc>
        <w:tc>
          <w:tcPr>
            <w:tcW w:w="2046" w:type="dxa"/>
            <w:vAlign w:val="center"/>
          </w:tcPr>
          <w:p w14:paraId="57745F9F" w14:textId="77777777" w:rsidR="00E61763" w:rsidRPr="00935CE4" w:rsidRDefault="00E61763">
            <w:pPr>
              <w:rPr>
                <w:rFonts w:ascii="Times New Roman" w:hAnsi="Times New Roman" w:cs="Times New Roman"/>
                <w:sz w:val="24"/>
                <w:szCs w:val="24"/>
              </w:rPr>
            </w:pPr>
          </w:p>
        </w:tc>
        <w:tc>
          <w:tcPr>
            <w:tcW w:w="1296" w:type="dxa"/>
          </w:tcPr>
          <w:p w14:paraId="268532B3" w14:textId="77777777" w:rsidR="00E61763" w:rsidRPr="00935CE4" w:rsidRDefault="00E61763">
            <w:pPr>
              <w:rPr>
                <w:rFonts w:ascii="Times New Roman" w:hAnsi="Times New Roman" w:cs="Times New Roman"/>
                <w:sz w:val="24"/>
                <w:szCs w:val="24"/>
              </w:rPr>
            </w:pPr>
          </w:p>
        </w:tc>
      </w:tr>
    </w:tbl>
    <w:p w14:paraId="26396286" w14:textId="77777777" w:rsidR="002017BE" w:rsidRDefault="002017BE">
      <w:pPr>
        <w:pStyle w:val="Heading1"/>
        <w:rPr>
          <w:rFonts w:ascii="Times New Roman" w:hAnsi="Times New Roman" w:cs="Times New Roman"/>
          <w:sz w:val="24"/>
          <w:szCs w:val="24"/>
        </w:rPr>
      </w:pPr>
    </w:p>
    <w:p w14:paraId="78CBB7EF" w14:textId="0285885F" w:rsidR="00722279" w:rsidRPr="00935CE4" w:rsidRDefault="002017BE">
      <w:pPr>
        <w:pStyle w:val="Heading1"/>
        <w:rPr>
          <w:rFonts w:ascii="Times New Roman" w:hAnsi="Times New Roman" w:cs="Times New Roman"/>
          <w:sz w:val="24"/>
          <w:szCs w:val="24"/>
        </w:rPr>
      </w:pPr>
      <w:r>
        <w:rPr>
          <w:rFonts w:ascii="Times New Roman" w:hAnsi="Times New Roman" w:cs="Times New Roman"/>
          <w:sz w:val="24"/>
          <w:szCs w:val="24"/>
        </w:rPr>
        <w:br w:type="column"/>
      </w:r>
      <w:r w:rsidRPr="00935CE4">
        <w:rPr>
          <w:rFonts w:ascii="Times New Roman" w:hAnsi="Times New Roman" w:cs="Times New Roman"/>
          <w:sz w:val="24"/>
          <w:szCs w:val="24"/>
        </w:rPr>
        <w:lastRenderedPageBreak/>
        <w:t>Annex 3 – Design and Layout Submission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06"/>
        <w:gridCol w:w="1674"/>
        <w:gridCol w:w="1776"/>
        <w:gridCol w:w="1709"/>
        <w:gridCol w:w="1712"/>
      </w:tblGrid>
      <w:tr w:rsidR="00722279" w:rsidRPr="00935CE4" w14:paraId="460449B3" w14:textId="77777777" w:rsidTr="002017BE">
        <w:tc>
          <w:tcPr>
            <w:tcW w:w="2207" w:type="dxa"/>
            <w:shd w:val="clear" w:color="auto" w:fill="95B3D7" w:themeFill="accent1" w:themeFillTint="99"/>
            <w:vAlign w:val="center"/>
          </w:tcPr>
          <w:p w14:paraId="3A5C4EB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Space / Room</w:t>
            </w:r>
          </w:p>
        </w:tc>
        <w:tc>
          <w:tcPr>
            <w:tcW w:w="1506" w:type="dxa"/>
            <w:shd w:val="clear" w:color="auto" w:fill="95B3D7" w:themeFill="accent1" w:themeFillTint="99"/>
            <w:vAlign w:val="center"/>
          </w:tcPr>
          <w:p w14:paraId="0244F5A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Proposed Layout Reference</w:t>
            </w:r>
          </w:p>
        </w:tc>
        <w:tc>
          <w:tcPr>
            <w:tcW w:w="1674" w:type="dxa"/>
            <w:shd w:val="clear" w:color="auto" w:fill="95B3D7" w:themeFill="accent1" w:themeFillTint="99"/>
            <w:vAlign w:val="center"/>
          </w:tcPr>
          <w:p w14:paraId="2A902D4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Furniture Placement Summary</w:t>
            </w:r>
          </w:p>
        </w:tc>
        <w:tc>
          <w:tcPr>
            <w:tcW w:w="1776" w:type="dxa"/>
            <w:shd w:val="clear" w:color="auto" w:fill="95B3D7" w:themeFill="accent1" w:themeFillTint="99"/>
            <w:vAlign w:val="center"/>
          </w:tcPr>
          <w:p w14:paraId="7826E0E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AV/ICT/Power Integration</w:t>
            </w:r>
          </w:p>
        </w:tc>
        <w:tc>
          <w:tcPr>
            <w:tcW w:w="1709" w:type="dxa"/>
            <w:shd w:val="clear" w:color="auto" w:fill="95B3D7" w:themeFill="accent1" w:themeFillTint="99"/>
            <w:vAlign w:val="center"/>
          </w:tcPr>
          <w:p w14:paraId="068FE1E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Accessibility / Circulation Notes</w:t>
            </w:r>
          </w:p>
        </w:tc>
        <w:tc>
          <w:tcPr>
            <w:tcW w:w="1712" w:type="dxa"/>
            <w:shd w:val="clear" w:color="auto" w:fill="95B3D7" w:themeFill="accent1" w:themeFillTint="99"/>
            <w:vAlign w:val="center"/>
          </w:tcPr>
          <w:p w14:paraId="58DA33D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Key Assumptions</w:t>
            </w:r>
          </w:p>
        </w:tc>
      </w:tr>
      <w:tr w:rsidR="00722279" w:rsidRPr="00935CE4" w14:paraId="202D2D10" w14:textId="77777777" w:rsidTr="00E61763">
        <w:tc>
          <w:tcPr>
            <w:tcW w:w="2207" w:type="dxa"/>
            <w:vAlign w:val="center"/>
          </w:tcPr>
          <w:p w14:paraId="2D8C3C8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Reception / Admin</w:t>
            </w:r>
          </w:p>
        </w:tc>
        <w:tc>
          <w:tcPr>
            <w:tcW w:w="1506" w:type="dxa"/>
            <w:vAlign w:val="center"/>
          </w:tcPr>
          <w:p w14:paraId="77FA10F4" w14:textId="77777777" w:rsidR="00722279" w:rsidRPr="00935CE4" w:rsidRDefault="00722279">
            <w:pPr>
              <w:rPr>
                <w:rFonts w:ascii="Times New Roman" w:hAnsi="Times New Roman" w:cs="Times New Roman"/>
                <w:sz w:val="24"/>
                <w:szCs w:val="24"/>
              </w:rPr>
            </w:pPr>
          </w:p>
        </w:tc>
        <w:tc>
          <w:tcPr>
            <w:tcW w:w="1674" w:type="dxa"/>
            <w:vAlign w:val="center"/>
          </w:tcPr>
          <w:p w14:paraId="4F6956A7" w14:textId="77777777" w:rsidR="00722279" w:rsidRPr="00935CE4" w:rsidRDefault="00722279">
            <w:pPr>
              <w:rPr>
                <w:rFonts w:ascii="Times New Roman" w:hAnsi="Times New Roman" w:cs="Times New Roman"/>
                <w:sz w:val="24"/>
                <w:szCs w:val="24"/>
              </w:rPr>
            </w:pPr>
          </w:p>
        </w:tc>
        <w:tc>
          <w:tcPr>
            <w:tcW w:w="1776" w:type="dxa"/>
            <w:vAlign w:val="center"/>
          </w:tcPr>
          <w:p w14:paraId="172E21CF" w14:textId="77777777" w:rsidR="00722279" w:rsidRPr="00935CE4" w:rsidRDefault="00722279">
            <w:pPr>
              <w:rPr>
                <w:rFonts w:ascii="Times New Roman" w:hAnsi="Times New Roman" w:cs="Times New Roman"/>
                <w:sz w:val="24"/>
                <w:szCs w:val="24"/>
              </w:rPr>
            </w:pPr>
          </w:p>
        </w:tc>
        <w:tc>
          <w:tcPr>
            <w:tcW w:w="1709" w:type="dxa"/>
            <w:vAlign w:val="center"/>
          </w:tcPr>
          <w:p w14:paraId="5FD3AD35" w14:textId="77777777" w:rsidR="00722279" w:rsidRPr="00935CE4" w:rsidRDefault="00722279">
            <w:pPr>
              <w:rPr>
                <w:rFonts w:ascii="Times New Roman" w:hAnsi="Times New Roman" w:cs="Times New Roman"/>
                <w:sz w:val="24"/>
                <w:szCs w:val="24"/>
              </w:rPr>
            </w:pPr>
          </w:p>
        </w:tc>
        <w:tc>
          <w:tcPr>
            <w:tcW w:w="1712" w:type="dxa"/>
            <w:vAlign w:val="center"/>
          </w:tcPr>
          <w:p w14:paraId="56A8AE22" w14:textId="77777777" w:rsidR="00722279" w:rsidRPr="00935CE4" w:rsidRDefault="00722279">
            <w:pPr>
              <w:rPr>
                <w:rFonts w:ascii="Times New Roman" w:hAnsi="Times New Roman" w:cs="Times New Roman"/>
                <w:sz w:val="24"/>
                <w:szCs w:val="24"/>
              </w:rPr>
            </w:pPr>
          </w:p>
        </w:tc>
      </w:tr>
      <w:tr w:rsidR="00722279" w:rsidRPr="00935CE4" w14:paraId="68803363" w14:textId="77777777" w:rsidTr="00E61763">
        <w:tc>
          <w:tcPr>
            <w:tcW w:w="2207" w:type="dxa"/>
            <w:vAlign w:val="center"/>
          </w:tcPr>
          <w:p w14:paraId="0026891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Principal Office</w:t>
            </w:r>
          </w:p>
        </w:tc>
        <w:tc>
          <w:tcPr>
            <w:tcW w:w="1506" w:type="dxa"/>
            <w:vAlign w:val="center"/>
          </w:tcPr>
          <w:p w14:paraId="61652B3D" w14:textId="77777777" w:rsidR="00722279" w:rsidRPr="00935CE4" w:rsidRDefault="00722279">
            <w:pPr>
              <w:rPr>
                <w:rFonts w:ascii="Times New Roman" w:hAnsi="Times New Roman" w:cs="Times New Roman"/>
                <w:sz w:val="24"/>
                <w:szCs w:val="24"/>
              </w:rPr>
            </w:pPr>
          </w:p>
        </w:tc>
        <w:tc>
          <w:tcPr>
            <w:tcW w:w="1674" w:type="dxa"/>
            <w:vAlign w:val="center"/>
          </w:tcPr>
          <w:p w14:paraId="0138A9BE" w14:textId="77777777" w:rsidR="00722279" w:rsidRPr="00935CE4" w:rsidRDefault="00722279">
            <w:pPr>
              <w:rPr>
                <w:rFonts w:ascii="Times New Roman" w:hAnsi="Times New Roman" w:cs="Times New Roman"/>
                <w:sz w:val="24"/>
                <w:szCs w:val="24"/>
              </w:rPr>
            </w:pPr>
          </w:p>
        </w:tc>
        <w:tc>
          <w:tcPr>
            <w:tcW w:w="1776" w:type="dxa"/>
            <w:vAlign w:val="center"/>
          </w:tcPr>
          <w:p w14:paraId="75D49312" w14:textId="77777777" w:rsidR="00722279" w:rsidRPr="00935CE4" w:rsidRDefault="00722279">
            <w:pPr>
              <w:rPr>
                <w:rFonts w:ascii="Times New Roman" w:hAnsi="Times New Roman" w:cs="Times New Roman"/>
                <w:sz w:val="24"/>
                <w:szCs w:val="24"/>
              </w:rPr>
            </w:pPr>
          </w:p>
        </w:tc>
        <w:tc>
          <w:tcPr>
            <w:tcW w:w="1709" w:type="dxa"/>
            <w:vAlign w:val="center"/>
          </w:tcPr>
          <w:p w14:paraId="771B0A74" w14:textId="77777777" w:rsidR="00722279" w:rsidRPr="00935CE4" w:rsidRDefault="00722279">
            <w:pPr>
              <w:rPr>
                <w:rFonts w:ascii="Times New Roman" w:hAnsi="Times New Roman" w:cs="Times New Roman"/>
                <w:sz w:val="24"/>
                <w:szCs w:val="24"/>
              </w:rPr>
            </w:pPr>
          </w:p>
        </w:tc>
        <w:tc>
          <w:tcPr>
            <w:tcW w:w="1712" w:type="dxa"/>
            <w:vAlign w:val="center"/>
          </w:tcPr>
          <w:p w14:paraId="636D05B1" w14:textId="77777777" w:rsidR="00722279" w:rsidRPr="00935CE4" w:rsidRDefault="00722279">
            <w:pPr>
              <w:rPr>
                <w:rFonts w:ascii="Times New Roman" w:hAnsi="Times New Roman" w:cs="Times New Roman"/>
                <w:sz w:val="24"/>
                <w:szCs w:val="24"/>
              </w:rPr>
            </w:pPr>
          </w:p>
        </w:tc>
      </w:tr>
      <w:tr w:rsidR="00722279" w:rsidRPr="00935CE4" w14:paraId="1D74950E" w14:textId="77777777" w:rsidTr="00E61763">
        <w:tc>
          <w:tcPr>
            <w:tcW w:w="2207" w:type="dxa"/>
            <w:vAlign w:val="center"/>
          </w:tcPr>
          <w:p w14:paraId="19403FD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Auditorium / Theatre</w:t>
            </w:r>
          </w:p>
        </w:tc>
        <w:tc>
          <w:tcPr>
            <w:tcW w:w="1506" w:type="dxa"/>
            <w:vAlign w:val="center"/>
          </w:tcPr>
          <w:p w14:paraId="50DF1EDC" w14:textId="77777777" w:rsidR="00722279" w:rsidRPr="00935CE4" w:rsidRDefault="00722279">
            <w:pPr>
              <w:rPr>
                <w:rFonts w:ascii="Times New Roman" w:hAnsi="Times New Roman" w:cs="Times New Roman"/>
                <w:sz w:val="24"/>
                <w:szCs w:val="24"/>
              </w:rPr>
            </w:pPr>
          </w:p>
        </w:tc>
        <w:tc>
          <w:tcPr>
            <w:tcW w:w="1674" w:type="dxa"/>
            <w:vAlign w:val="center"/>
          </w:tcPr>
          <w:p w14:paraId="1AAFB764" w14:textId="77777777" w:rsidR="00722279" w:rsidRPr="00935CE4" w:rsidRDefault="00722279">
            <w:pPr>
              <w:rPr>
                <w:rFonts w:ascii="Times New Roman" w:hAnsi="Times New Roman" w:cs="Times New Roman"/>
                <w:sz w:val="24"/>
                <w:szCs w:val="24"/>
              </w:rPr>
            </w:pPr>
          </w:p>
        </w:tc>
        <w:tc>
          <w:tcPr>
            <w:tcW w:w="1776" w:type="dxa"/>
            <w:vAlign w:val="center"/>
          </w:tcPr>
          <w:p w14:paraId="621B2628" w14:textId="77777777" w:rsidR="00722279" w:rsidRPr="00935CE4" w:rsidRDefault="00722279">
            <w:pPr>
              <w:rPr>
                <w:rFonts w:ascii="Times New Roman" w:hAnsi="Times New Roman" w:cs="Times New Roman"/>
                <w:sz w:val="24"/>
                <w:szCs w:val="24"/>
              </w:rPr>
            </w:pPr>
          </w:p>
        </w:tc>
        <w:tc>
          <w:tcPr>
            <w:tcW w:w="1709" w:type="dxa"/>
            <w:vAlign w:val="center"/>
          </w:tcPr>
          <w:p w14:paraId="4693BA87" w14:textId="77777777" w:rsidR="00722279" w:rsidRPr="00935CE4" w:rsidRDefault="00722279">
            <w:pPr>
              <w:rPr>
                <w:rFonts w:ascii="Times New Roman" w:hAnsi="Times New Roman" w:cs="Times New Roman"/>
                <w:sz w:val="24"/>
                <w:szCs w:val="24"/>
              </w:rPr>
            </w:pPr>
          </w:p>
        </w:tc>
        <w:tc>
          <w:tcPr>
            <w:tcW w:w="1712" w:type="dxa"/>
            <w:vAlign w:val="center"/>
          </w:tcPr>
          <w:p w14:paraId="2C679965" w14:textId="77777777" w:rsidR="00722279" w:rsidRPr="00935CE4" w:rsidRDefault="00722279">
            <w:pPr>
              <w:rPr>
                <w:rFonts w:ascii="Times New Roman" w:hAnsi="Times New Roman" w:cs="Times New Roman"/>
                <w:sz w:val="24"/>
                <w:szCs w:val="24"/>
              </w:rPr>
            </w:pPr>
          </w:p>
        </w:tc>
      </w:tr>
      <w:tr w:rsidR="00722279" w:rsidRPr="00935CE4" w14:paraId="7964DE08" w14:textId="77777777" w:rsidTr="00E61763">
        <w:tc>
          <w:tcPr>
            <w:tcW w:w="2207" w:type="dxa"/>
            <w:vAlign w:val="center"/>
          </w:tcPr>
          <w:p w14:paraId="1C86FA0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Executive Classroom</w:t>
            </w:r>
          </w:p>
        </w:tc>
        <w:tc>
          <w:tcPr>
            <w:tcW w:w="1506" w:type="dxa"/>
            <w:vAlign w:val="center"/>
          </w:tcPr>
          <w:p w14:paraId="0131A985" w14:textId="77777777" w:rsidR="00722279" w:rsidRPr="00935CE4" w:rsidRDefault="00722279">
            <w:pPr>
              <w:rPr>
                <w:rFonts w:ascii="Times New Roman" w:hAnsi="Times New Roman" w:cs="Times New Roman"/>
                <w:sz w:val="24"/>
                <w:szCs w:val="24"/>
              </w:rPr>
            </w:pPr>
          </w:p>
        </w:tc>
        <w:tc>
          <w:tcPr>
            <w:tcW w:w="1674" w:type="dxa"/>
            <w:vAlign w:val="center"/>
          </w:tcPr>
          <w:p w14:paraId="69410CC9" w14:textId="77777777" w:rsidR="00722279" w:rsidRPr="00935CE4" w:rsidRDefault="00722279">
            <w:pPr>
              <w:rPr>
                <w:rFonts w:ascii="Times New Roman" w:hAnsi="Times New Roman" w:cs="Times New Roman"/>
                <w:sz w:val="24"/>
                <w:szCs w:val="24"/>
              </w:rPr>
            </w:pPr>
          </w:p>
        </w:tc>
        <w:tc>
          <w:tcPr>
            <w:tcW w:w="1776" w:type="dxa"/>
            <w:vAlign w:val="center"/>
          </w:tcPr>
          <w:p w14:paraId="7F946112" w14:textId="77777777" w:rsidR="00722279" w:rsidRPr="00935CE4" w:rsidRDefault="00722279">
            <w:pPr>
              <w:rPr>
                <w:rFonts w:ascii="Times New Roman" w:hAnsi="Times New Roman" w:cs="Times New Roman"/>
                <w:sz w:val="24"/>
                <w:szCs w:val="24"/>
              </w:rPr>
            </w:pPr>
          </w:p>
        </w:tc>
        <w:tc>
          <w:tcPr>
            <w:tcW w:w="1709" w:type="dxa"/>
            <w:vAlign w:val="center"/>
          </w:tcPr>
          <w:p w14:paraId="7A5CE3F9" w14:textId="77777777" w:rsidR="00722279" w:rsidRPr="00935CE4" w:rsidRDefault="00722279">
            <w:pPr>
              <w:rPr>
                <w:rFonts w:ascii="Times New Roman" w:hAnsi="Times New Roman" w:cs="Times New Roman"/>
                <w:sz w:val="24"/>
                <w:szCs w:val="24"/>
              </w:rPr>
            </w:pPr>
          </w:p>
        </w:tc>
        <w:tc>
          <w:tcPr>
            <w:tcW w:w="1712" w:type="dxa"/>
            <w:vAlign w:val="center"/>
          </w:tcPr>
          <w:p w14:paraId="58A2D226" w14:textId="77777777" w:rsidR="00722279" w:rsidRPr="00935CE4" w:rsidRDefault="00722279">
            <w:pPr>
              <w:rPr>
                <w:rFonts w:ascii="Times New Roman" w:hAnsi="Times New Roman" w:cs="Times New Roman"/>
                <w:sz w:val="24"/>
                <w:szCs w:val="24"/>
              </w:rPr>
            </w:pPr>
          </w:p>
        </w:tc>
      </w:tr>
      <w:tr w:rsidR="00722279" w:rsidRPr="00935CE4" w14:paraId="1AE46C8D" w14:textId="77777777" w:rsidTr="00E61763">
        <w:tc>
          <w:tcPr>
            <w:tcW w:w="2207" w:type="dxa"/>
            <w:vAlign w:val="center"/>
          </w:tcPr>
          <w:p w14:paraId="2DA6DE2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Training Classrooms</w:t>
            </w:r>
          </w:p>
        </w:tc>
        <w:tc>
          <w:tcPr>
            <w:tcW w:w="1506" w:type="dxa"/>
            <w:vAlign w:val="center"/>
          </w:tcPr>
          <w:p w14:paraId="75A47053" w14:textId="77777777" w:rsidR="00722279" w:rsidRPr="00935CE4" w:rsidRDefault="00722279">
            <w:pPr>
              <w:rPr>
                <w:rFonts w:ascii="Times New Roman" w:hAnsi="Times New Roman" w:cs="Times New Roman"/>
                <w:sz w:val="24"/>
                <w:szCs w:val="24"/>
              </w:rPr>
            </w:pPr>
          </w:p>
        </w:tc>
        <w:tc>
          <w:tcPr>
            <w:tcW w:w="1674" w:type="dxa"/>
            <w:vAlign w:val="center"/>
          </w:tcPr>
          <w:p w14:paraId="40762646" w14:textId="77777777" w:rsidR="00722279" w:rsidRPr="00935CE4" w:rsidRDefault="00722279">
            <w:pPr>
              <w:rPr>
                <w:rFonts w:ascii="Times New Roman" w:hAnsi="Times New Roman" w:cs="Times New Roman"/>
                <w:sz w:val="24"/>
                <w:szCs w:val="24"/>
              </w:rPr>
            </w:pPr>
          </w:p>
        </w:tc>
        <w:tc>
          <w:tcPr>
            <w:tcW w:w="1776" w:type="dxa"/>
            <w:vAlign w:val="center"/>
          </w:tcPr>
          <w:p w14:paraId="0FA72AAB" w14:textId="77777777" w:rsidR="00722279" w:rsidRPr="00935CE4" w:rsidRDefault="00722279">
            <w:pPr>
              <w:rPr>
                <w:rFonts w:ascii="Times New Roman" w:hAnsi="Times New Roman" w:cs="Times New Roman"/>
                <w:sz w:val="24"/>
                <w:szCs w:val="24"/>
              </w:rPr>
            </w:pPr>
          </w:p>
        </w:tc>
        <w:tc>
          <w:tcPr>
            <w:tcW w:w="1709" w:type="dxa"/>
            <w:vAlign w:val="center"/>
          </w:tcPr>
          <w:p w14:paraId="1B1C906E" w14:textId="77777777" w:rsidR="00722279" w:rsidRPr="00935CE4" w:rsidRDefault="00722279">
            <w:pPr>
              <w:rPr>
                <w:rFonts w:ascii="Times New Roman" w:hAnsi="Times New Roman" w:cs="Times New Roman"/>
                <w:sz w:val="24"/>
                <w:szCs w:val="24"/>
              </w:rPr>
            </w:pPr>
          </w:p>
        </w:tc>
        <w:tc>
          <w:tcPr>
            <w:tcW w:w="1712" w:type="dxa"/>
            <w:vAlign w:val="center"/>
          </w:tcPr>
          <w:p w14:paraId="31DD892E" w14:textId="77777777" w:rsidR="00722279" w:rsidRPr="00935CE4" w:rsidRDefault="00722279">
            <w:pPr>
              <w:rPr>
                <w:rFonts w:ascii="Times New Roman" w:hAnsi="Times New Roman" w:cs="Times New Roman"/>
                <w:sz w:val="24"/>
                <w:szCs w:val="24"/>
              </w:rPr>
            </w:pPr>
          </w:p>
        </w:tc>
      </w:tr>
      <w:tr w:rsidR="00722279" w:rsidRPr="00935CE4" w14:paraId="6AFB32A8" w14:textId="77777777" w:rsidTr="00E61763">
        <w:tc>
          <w:tcPr>
            <w:tcW w:w="2207" w:type="dxa"/>
            <w:vAlign w:val="center"/>
          </w:tcPr>
          <w:p w14:paraId="4825119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Collaboration Hub</w:t>
            </w:r>
          </w:p>
        </w:tc>
        <w:tc>
          <w:tcPr>
            <w:tcW w:w="1506" w:type="dxa"/>
            <w:vAlign w:val="center"/>
          </w:tcPr>
          <w:p w14:paraId="5120F326" w14:textId="77777777" w:rsidR="00722279" w:rsidRPr="00935CE4" w:rsidRDefault="00722279">
            <w:pPr>
              <w:rPr>
                <w:rFonts w:ascii="Times New Roman" w:hAnsi="Times New Roman" w:cs="Times New Roman"/>
                <w:sz w:val="24"/>
                <w:szCs w:val="24"/>
              </w:rPr>
            </w:pPr>
          </w:p>
        </w:tc>
        <w:tc>
          <w:tcPr>
            <w:tcW w:w="1674" w:type="dxa"/>
            <w:vAlign w:val="center"/>
          </w:tcPr>
          <w:p w14:paraId="781CC71A" w14:textId="77777777" w:rsidR="00722279" w:rsidRPr="00935CE4" w:rsidRDefault="00722279">
            <w:pPr>
              <w:rPr>
                <w:rFonts w:ascii="Times New Roman" w:hAnsi="Times New Roman" w:cs="Times New Roman"/>
                <w:sz w:val="24"/>
                <w:szCs w:val="24"/>
              </w:rPr>
            </w:pPr>
          </w:p>
        </w:tc>
        <w:tc>
          <w:tcPr>
            <w:tcW w:w="1776" w:type="dxa"/>
            <w:vAlign w:val="center"/>
          </w:tcPr>
          <w:p w14:paraId="030F2989" w14:textId="77777777" w:rsidR="00722279" w:rsidRPr="00935CE4" w:rsidRDefault="00722279">
            <w:pPr>
              <w:rPr>
                <w:rFonts w:ascii="Times New Roman" w:hAnsi="Times New Roman" w:cs="Times New Roman"/>
                <w:sz w:val="24"/>
                <w:szCs w:val="24"/>
              </w:rPr>
            </w:pPr>
          </w:p>
        </w:tc>
        <w:tc>
          <w:tcPr>
            <w:tcW w:w="1709" w:type="dxa"/>
            <w:vAlign w:val="center"/>
          </w:tcPr>
          <w:p w14:paraId="77B90E42" w14:textId="77777777" w:rsidR="00722279" w:rsidRPr="00935CE4" w:rsidRDefault="00722279">
            <w:pPr>
              <w:rPr>
                <w:rFonts w:ascii="Times New Roman" w:hAnsi="Times New Roman" w:cs="Times New Roman"/>
                <w:sz w:val="24"/>
                <w:szCs w:val="24"/>
              </w:rPr>
            </w:pPr>
          </w:p>
        </w:tc>
        <w:tc>
          <w:tcPr>
            <w:tcW w:w="1712" w:type="dxa"/>
            <w:vAlign w:val="center"/>
          </w:tcPr>
          <w:p w14:paraId="1165019A" w14:textId="77777777" w:rsidR="00722279" w:rsidRPr="00935CE4" w:rsidRDefault="00722279">
            <w:pPr>
              <w:rPr>
                <w:rFonts w:ascii="Times New Roman" w:hAnsi="Times New Roman" w:cs="Times New Roman"/>
                <w:sz w:val="24"/>
                <w:szCs w:val="24"/>
              </w:rPr>
            </w:pPr>
          </w:p>
        </w:tc>
      </w:tr>
      <w:tr w:rsidR="00722279" w:rsidRPr="00935CE4" w14:paraId="5869D5A7" w14:textId="77777777" w:rsidTr="00E61763">
        <w:tc>
          <w:tcPr>
            <w:tcW w:w="2207" w:type="dxa"/>
            <w:vAlign w:val="center"/>
          </w:tcPr>
          <w:p w14:paraId="41D33C5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Board Room</w:t>
            </w:r>
          </w:p>
        </w:tc>
        <w:tc>
          <w:tcPr>
            <w:tcW w:w="1506" w:type="dxa"/>
            <w:vAlign w:val="center"/>
          </w:tcPr>
          <w:p w14:paraId="5FBE78E5" w14:textId="77777777" w:rsidR="00722279" w:rsidRPr="00935CE4" w:rsidRDefault="00722279">
            <w:pPr>
              <w:rPr>
                <w:rFonts w:ascii="Times New Roman" w:hAnsi="Times New Roman" w:cs="Times New Roman"/>
                <w:sz w:val="24"/>
                <w:szCs w:val="24"/>
              </w:rPr>
            </w:pPr>
          </w:p>
        </w:tc>
        <w:tc>
          <w:tcPr>
            <w:tcW w:w="1674" w:type="dxa"/>
            <w:vAlign w:val="center"/>
          </w:tcPr>
          <w:p w14:paraId="2930D83D" w14:textId="77777777" w:rsidR="00722279" w:rsidRPr="00935CE4" w:rsidRDefault="00722279">
            <w:pPr>
              <w:rPr>
                <w:rFonts w:ascii="Times New Roman" w:hAnsi="Times New Roman" w:cs="Times New Roman"/>
                <w:sz w:val="24"/>
                <w:szCs w:val="24"/>
              </w:rPr>
            </w:pPr>
          </w:p>
        </w:tc>
        <w:tc>
          <w:tcPr>
            <w:tcW w:w="1776" w:type="dxa"/>
            <w:vAlign w:val="center"/>
          </w:tcPr>
          <w:p w14:paraId="51E456FA" w14:textId="77777777" w:rsidR="00722279" w:rsidRPr="00935CE4" w:rsidRDefault="00722279">
            <w:pPr>
              <w:rPr>
                <w:rFonts w:ascii="Times New Roman" w:hAnsi="Times New Roman" w:cs="Times New Roman"/>
                <w:sz w:val="24"/>
                <w:szCs w:val="24"/>
              </w:rPr>
            </w:pPr>
          </w:p>
        </w:tc>
        <w:tc>
          <w:tcPr>
            <w:tcW w:w="1709" w:type="dxa"/>
            <w:vAlign w:val="center"/>
          </w:tcPr>
          <w:p w14:paraId="3FE9A537" w14:textId="77777777" w:rsidR="00722279" w:rsidRPr="00935CE4" w:rsidRDefault="00722279">
            <w:pPr>
              <w:rPr>
                <w:rFonts w:ascii="Times New Roman" w:hAnsi="Times New Roman" w:cs="Times New Roman"/>
                <w:sz w:val="24"/>
                <w:szCs w:val="24"/>
              </w:rPr>
            </w:pPr>
          </w:p>
        </w:tc>
        <w:tc>
          <w:tcPr>
            <w:tcW w:w="1712" w:type="dxa"/>
            <w:vAlign w:val="center"/>
          </w:tcPr>
          <w:p w14:paraId="0173F425" w14:textId="77777777" w:rsidR="00722279" w:rsidRPr="00935CE4" w:rsidRDefault="00722279">
            <w:pPr>
              <w:rPr>
                <w:rFonts w:ascii="Times New Roman" w:hAnsi="Times New Roman" w:cs="Times New Roman"/>
                <w:sz w:val="24"/>
                <w:szCs w:val="24"/>
              </w:rPr>
            </w:pPr>
          </w:p>
        </w:tc>
      </w:tr>
    </w:tbl>
    <w:p w14:paraId="754DCE8B" w14:textId="77777777" w:rsidR="002017BE" w:rsidRDefault="002017BE">
      <w:pPr>
        <w:pStyle w:val="Heading1"/>
        <w:rPr>
          <w:rFonts w:ascii="Times New Roman" w:hAnsi="Times New Roman" w:cs="Times New Roman"/>
          <w:sz w:val="24"/>
          <w:szCs w:val="24"/>
        </w:rPr>
      </w:pPr>
    </w:p>
    <w:p w14:paraId="0633337C" w14:textId="44F98F20" w:rsidR="00722279" w:rsidRPr="00935CE4" w:rsidRDefault="002017BE">
      <w:pPr>
        <w:pStyle w:val="Heading1"/>
        <w:rPr>
          <w:rFonts w:ascii="Times New Roman" w:hAnsi="Times New Roman" w:cs="Times New Roman"/>
          <w:sz w:val="24"/>
          <w:szCs w:val="24"/>
        </w:rPr>
      </w:pPr>
      <w:r>
        <w:rPr>
          <w:rFonts w:ascii="Times New Roman" w:hAnsi="Times New Roman" w:cs="Times New Roman"/>
          <w:sz w:val="24"/>
          <w:szCs w:val="24"/>
        </w:rPr>
        <w:br w:type="column"/>
      </w:r>
      <w:r w:rsidRPr="00935CE4">
        <w:rPr>
          <w:rFonts w:ascii="Times New Roman" w:hAnsi="Times New Roman" w:cs="Times New Roman"/>
          <w:sz w:val="24"/>
          <w:szCs w:val="24"/>
        </w:rPr>
        <w:lastRenderedPageBreak/>
        <w:t>Annex 4 – Financial Proposal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927"/>
        <w:gridCol w:w="670"/>
        <w:gridCol w:w="1481"/>
        <w:gridCol w:w="1481"/>
        <w:gridCol w:w="1481"/>
        <w:gridCol w:w="1481"/>
      </w:tblGrid>
      <w:tr w:rsidR="00722279" w:rsidRPr="00935CE4" w14:paraId="6393184C" w14:textId="77777777" w:rsidTr="002017BE">
        <w:tc>
          <w:tcPr>
            <w:tcW w:w="690" w:type="dxa"/>
            <w:shd w:val="clear" w:color="auto" w:fill="95B3D7" w:themeFill="accent1" w:themeFillTint="99"/>
            <w:vAlign w:val="center"/>
          </w:tcPr>
          <w:p w14:paraId="754AC0E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No.</w:t>
            </w:r>
          </w:p>
        </w:tc>
        <w:tc>
          <w:tcPr>
            <w:tcW w:w="2927" w:type="dxa"/>
            <w:shd w:val="clear" w:color="auto" w:fill="95B3D7" w:themeFill="accent1" w:themeFillTint="99"/>
            <w:vAlign w:val="center"/>
          </w:tcPr>
          <w:p w14:paraId="4FD7929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Cost Item / Space</w:t>
            </w:r>
          </w:p>
        </w:tc>
        <w:tc>
          <w:tcPr>
            <w:tcW w:w="243" w:type="dxa"/>
            <w:shd w:val="clear" w:color="auto" w:fill="95B3D7" w:themeFill="accent1" w:themeFillTint="99"/>
            <w:vAlign w:val="center"/>
          </w:tcPr>
          <w:p w14:paraId="1C1EC27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Unit</w:t>
            </w:r>
          </w:p>
        </w:tc>
        <w:tc>
          <w:tcPr>
            <w:tcW w:w="1481" w:type="dxa"/>
            <w:shd w:val="clear" w:color="auto" w:fill="95B3D7" w:themeFill="accent1" w:themeFillTint="99"/>
            <w:vAlign w:val="center"/>
          </w:tcPr>
          <w:p w14:paraId="6317C18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Qty</w:t>
            </w:r>
          </w:p>
        </w:tc>
        <w:tc>
          <w:tcPr>
            <w:tcW w:w="1481" w:type="dxa"/>
            <w:shd w:val="clear" w:color="auto" w:fill="95B3D7" w:themeFill="accent1" w:themeFillTint="99"/>
            <w:vAlign w:val="center"/>
          </w:tcPr>
          <w:p w14:paraId="2169020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Unit Rate (USD)</w:t>
            </w:r>
          </w:p>
        </w:tc>
        <w:tc>
          <w:tcPr>
            <w:tcW w:w="1481" w:type="dxa"/>
            <w:shd w:val="clear" w:color="auto" w:fill="95B3D7" w:themeFill="accent1" w:themeFillTint="99"/>
            <w:vAlign w:val="center"/>
          </w:tcPr>
          <w:p w14:paraId="547FD58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Total (USD)</w:t>
            </w:r>
          </w:p>
        </w:tc>
        <w:tc>
          <w:tcPr>
            <w:tcW w:w="1481" w:type="dxa"/>
            <w:shd w:val="clear" w:color="auto" w:fill="95B3D7" w:themeFill="accent1" w:themeFillTint="99"/>
            <w:vAlign w:val="center"/>
          </w:tcPr>
          <w:p w14:paraId="472EA59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Brand / Model / Remarks</w:t>
            </w:r>
          </w:p>
        </w:tc>
      </w:tr>
      <w:tr w:rsidR="00722279" w:rsidRPr="00935CE4" w14:paraId="039E9A64" w14:textId="77777777" w:rsidTr="00E61763">
        <w:tc>
          <w:tcPr>
            <w:tcW w:w="690" w:type="dxa"/>
            <w:vAlign w:val="center"/>
          </w:tcPr>
          <w:p w14:paraId="1D180D4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2927" w:type="dxa"/>
            <w:vAlign w:val="center"/>
          </w:tcPr>
          <w:p w14:paraId="3EC2255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Reception and administrative spaces</w:t>
            </w:r>
          </w:p>
        </w:tc>
        <w:tc>
          <w:tcPr>
            <w:tcW w:w="243" w:type="dxa"/>
            <w:vAlign w:val="center"/>
          </w:tcPr>
          <w:p w14:paraId="391EB46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69FB7F53" w14:textId="77777777" w:rsidR="00722279" w:rsidRPr="00935CE4" w:rsidRDefault="00722279">
            <w:pPr>
              <w:rPr>
                <w:rFonts w:ascii="Times New Roman" w:hAnsi="Times New Roman" w:cs="Times New Roman"/>
                <w:sz w:val="24"/>
                <w:szCs w:val="24"/>
              </w:rPr>
            </w:pPr>
          </w:p>
        </w:tc>
        <w:tc>
          <w:tcPr>
            <w:tcW w:w="1481" w:type="dxa"/>
            <w:vAlign w:val="center"/>
          </w:tcPr>
          <w:p w14:paraId="70507DEC" w14:textId="77777777" w:rsidR="00722279" w:rsidRPr="00935CE4" w:rsidRDefault="00722279">
            <w:pPr>
              <w:rPr>
                <w:rFonts w:ascii="Times New Roman" w:hAnsi="Times New Roman" w:cs="Times New Roman"/>
                <w:sz w:val="24"/>
                <w:szCs w:val="24"/>
              </w:rPr>
            </w:pPr>
          </w:p>
        </w:tc>
        <w:tc>
          <w:tcPr>
            <w:tcW w:w="1481" w:type="dxa"/>
            <w:vAlign w:val="center"/>
          </w:tcPr>
          <w:p w14:paraId="5AFBC0B7" w14:textId="77777777" w:rsidR="00722279" w:rsidRPr="00935CE4" w:rsidRDefault="00722279">
            <w:pPr>
              <w:rPr>
                <w:rFonts w:ascii="Times New Roman" w:hAnsi="Times New Roman" w:cs="Times New Roman"/>
                <w:sz w:val="24"/>
                <w:szCs w:val="24"/>
              </w:rPr>
            </w:pPr>
          </w:p>
        </w:tc>
        <w:tc>
          <w:tcPr>
            <w:tcW w:w="1481" w:type="dxa"/>
            <w:vAlign w:val="center"/>
          </w:tcPr>
          <w:p w14:paraId="071D2199" w14:textId="77777777" w:rsidR="00722279" w:rsidRPr="00935CE4" w:rsidRDefault="00722279">
            <w:pPr>
              <w:rPr>
                <w:rFonts w:ascii="Times New Roman" w:hAnsi="Times New Roman" w:cs="Times New Roman"/>
                <w:sz w:val="24"/>
                <w:szCs w:val="24"/>
              </w:rPr>
            </w:pPr>
          </w:p>
        </w:tc>
      </w:tr>
      <w:tr w:rsidR="00722279" w:rsidRPr="00935CE4" w14:paraId="2497D7C4" w14:textId="77777777" w:rsidTr="00E61763">
        <w:tc>
          <w:tcPr>
            <w:tcW w:w="690" w:type="dxa"/>
            <w:vAlign w:val="center"/>
          </w:tcPr>
          <w:p w14:paraId="76959D7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2927" w:type="dxa"/>
            <w:vAlign w:val="center"/>
          </w:tcPr>
          <w:p w14:paraId="64C6750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Principal office and senior offices</w:t>
            </w:r>
          </w:p>
        </w:tc>
        <w:tc>
          <w:tcPr>
            <w:tcW w:w="243" w:type="dxa"/>
            <w:vAlign w:val="center"/>
          </w:tcPr>
          <w:p w14:paraId="2C83AFF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530228DD" w14:textId="77777777" w:rsidR="00722279" w:rsidRPr="00935CE4" w:rsidRDefault="00722279">
            <w:pPr>
              <w:rPr>
                <w:rFonts w:ascii="Times New Roman" w:hAnsi="Times New Roman" w:cs="Times New Roman"/>
                <w:sz w:val="24"/>
                <w:szCs w:val="24"/>
              </w:rPr>
            </w:pPr>
          </w:p>
        </w:tc>
        <w:tc>
          <w:tcPr>
            <w:tcW w:w="1481" w:type="dxa"/>
            <w:vAlign w:val="center"/>
          </w:tcPr>
          <w:p w14:paraId="14E67E7B" w14:textId="77777777" w:rsidR="00722279" w:rsidRPr="00935CE4" w:rsidRDefault="00722279">
            <w:pPr>
              <w:rPr>
                <w:rFonts w:ascii="Times New Roman" w:hAnsi="Times New Roman" w:cs="Times New Roman"/>
                <w:sz w:val="24"/>
                <w:szCs w:val="24"/>
              </w:rPr>
            </w:pPr>
          </w:p>
        </w:tc>
        <w:tc>
          <w:tcPr>
            <w:tcW w:w="1481" w:type="dxa"/>
            <w:vAlign w:val="center"/>
          </w:tcPr>
          <w:p w14:paraId="698EE024" w14:textId="77777777" w:rsidR="00722279" w:rsidRPr="00935CE4" w:rsidRDefault="00722279">
            <w:pPr>
              <w:rPr>
                <w:rFonts w:ascii="Times New Roman" w:hAnsi="Times New Roman" w:cs="Times New Roman"/>
                <w:sz w:val="24"/>
                <w:szCs w:val="24"/>
              </w:rPr>
            </w:pPr>
          </w:p>
        </w:tc>
        <w:tc>
          <w:tcPr>
            <w:tcW w:w="1481" w:type="dxa"/>
            <w:vAlign w:val="center"/>
          </w:tcPr>
          <w:p w14:paraId="2939AC68" w14:textId="77777777" w:rsidR="00722279" w:rsidRPr="00935CE4" w:rsidRDefault="00722279">
            <w:pPr>
              <w:rPr>
                <w:rFonts w:ascii="Times New Roman" w:hAnsi="Times New Roman" w:cs="Times New Roman"/>
                <w:sz w:val="24"/>
                <w:szCs w:val="24"/>
              </w:rPr>
            </w:pPr>
          </w:p>
        </w:tc>
      </w:tr>
      <w:tr w:rsidR="00722279" w:rsidRPr="00935CE4" w14:paraId="0BB4CC76" w14:textId="77777777" w:rsidTr="00E61763">
        <w:tc>
          <w:tcPr>
            <w:tcW w:w="690" w:type="dxa"/>
            <w:vAlign w:val="center"/>
          </w:tcPr>
          <w:p w14:paraId="703D46B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3</w:t>
            </w:r>
          </w:p>
        </w:tc>
        <w:tc>
          <w:tcPr>
            <w:tcW w:w="2927" w:type="dxa"/>
            <w:vAlign w:val="center"/>
          </w:tcPr>
          <w:p w14:paraId="79CE52A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Auditorium and theatre package</w:t>
            </w:r>
          </w:p>
        </w:tc>
        <w:tc>
          <w:tcPr>
            <w:tcW w:w="243" w:type="dxa"/>
            <w:vAlign w:val="center"/>
          </w:tcPr>
          <w:p w14:paraId="7B4707F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6F09B3CC" w14:textId="77777777" w:rsidR="00722279" w:rsidRPr="00935CE4" w:rsidRDefault="00722279">
            <w:pPr>
              <w:rPr>
                <w:rFonts w:ascii="Times New Roman" w:hAnsi="Times New Roman" w:cs="Times New Roman"/>
                <w:sz w:val="24"/>
                <w:szCs w:val="24"/>
              </w:rPr>
            </w:pPr>
          </w:p>
        </w:tc>
        <w:tc>
          <w:tcPr>
            <w:tcW w:w="1481" w:type="dxa"/>
            <w:vAlign w:val="center"/>
          </w:tcPr>
          <w:p w14:paraId="624378F1" w14:textId="77777777" w:rsidR="00722279" w:rsidRPr="00935CE4" w:rsidRDefault="00722279">
            <w:pPr>
              <w:rPr>
                <w:rFonts w:ascii="Times New Roman" w:hAnsi="Times New Roman" w:cs="Times New Roman"/>
                <w:sz w:val="24"/>
                <w:szCs w:val="24"/>
              </w:rPr>
            </w:pPr>
          </w:p>
        </w:tc>
        <w:tc>
          <w:tcPr>
            <w:tcW w:w="1481" w:type="dxa"/>
            <w:vAlign w:val="center"/>
          </w:tcPr>
          <w:p w14:paraId="51839BAD" w14:textId="77777777" w:rsidR="00722279" w:rsidRPr="00935CE4" w:rsidRDefault="00722279">
            <w:pPr>
              <w:rPr>
                <w:rFonts w:ascii="Times New Roman" w:hAnsi="Times New Roman" w:cs="Times New Roman"/>
                <w:sz w:val="24"/>
                <w:szCs w:val="24"/>
              </w:rPr>
            </w:pPr>
          </w:p>
        </w:tc>
        <w:tc>
          <w:tcPr>
            <w:tcW w:w="1481" w:type="dxa"/>
            <w:vAlign w:val="center"/>
          </w:tcPr>
          <w:p w14:paraId="40F82BCA" w14:textId="77777777" w:rsidR="00722279" w:rsidRPr="00935CE4" w:rsidRDefault="00722279">
            <w:pPr>
              <w:rPr>
                <w:rFonts w:ascii="Times New Roman" w:hAnsi="Times New Roman" w:cs="Times New Roman"/>
                <w:sz w:val="24"/>
                <w:szCs w:val="24"/>
              </w:rPr>
            </w:pPr>
          </w:p>
        </w:tc>
      </w:tr>
      <w:tr w:rsidR="00722279" w:rsidRPr="00935CE4" w14:paraId="68FCEBBA" w14:textId="77777777" w:rsidTr="00E61763">
        <w:tc>
          <w:tcPr>
            <w:tcW w:w="690" w:type="dxa"/>
            <w:vAlign w:val="center"/>
          </w:tcPr>
          <w:p w14:paraId="321489C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4</w:t>
            </w:r>
          </w:p>
        </w:tc>
        <w:tc>
          <w:tcPr>
            <w:tcW w:w="2927" w:type="dxa"/>
            <w:vAlign w:val="center"/>
          </w:tcPr>
          <w:p w14:paraId="58F793D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Executive classroom package</w:t>
            </w:r>
          </w:p>
        </w:tc>
        <w:tc>
          <w:tcPr>
            <w:tcW w:w="243" w:type="dxa"/>
            <w:vAlign w:val="center"/>
          </w:tcPr>
          <w:p w14:paraId="2CF0013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0E6C6258" w14:textId="77777777" w:rsidR="00722279" w:rsidRPr="00935CE4" w:rsidRDefault="00722279">
            <w:pPr>
              <w:rPr>
                <w:rFonts w:ascii="Times New Roman" w:hAnsi="Times New Roman" w:cs="Times New Roman"/>
                <w:sz w:val="24"/>
                <w:szCs w:val="24"/>
              </w:rPr>
            </w:pPr>
          </w:p>
        </w:tc>
        <w:tc>
          <w:tcPr>
            <w:tcW w:w="1481" w:type="dxa"/>
            <w:vAlign w:val="center"/>
          </w:tcPr>
          <w:p w14:paraId="6F0593FF" w14:textId="77777777" w:rsidR="00722279" w:rsidRPr="00935CE4" w:rsidRDefault="00722279">
            <w:pPr>
              <w:rPr>
                <w:rFonts w:ascii="Times New Roman" w:hAnsi="Times New Roman" w:cs="Times New Roman"/>
                <w:sz w:val="24"/>
                <w:szCs w:val="24"/>
              </w:rPr>
            </w:pPr>
          </w:p>
        </w:tc>
        <w:tc>
          <w:tcPr>
            <w:tcW w:w="1481" w:type="dxa"/>
            <w:vAlign w:val="center"/>
          </w:tcPr>
          <w:p w14:paraId="440B8929" w14:textId="77777777" w:rsidR="00722279" w:rsidRPr="00935CE4" w:rsidRDefault="00722279">
            <w:pPr>
              <w:rPr>
                <w:rFonts w:ascii="Times New Roman" w:hAnsi="Times New Roman" w:cs="Times New Roman"/>
                <w:sz w:val="24"/>
                <w:szCs w:val="24"/>
              </w:rPr>
            </w:pPr>
          </w:p>
        </w:tc>
        <w:tc>
          <w:tcPr>
            <w:tcW w:w="1481" w:type="dxa"/>
            <w:vAlign w:val="center"/>
          </w:tcPr>
          <w:p w14:paraId="0999B68D" w14:textId="77777777" w:rsidR="00722279" w:rsidRPr="00935CE4" w:rsidRDefault="00722279">
            <w:pPr>
              <w:rPr>
                <w:rFonts w:ascii="Times New Roman" w:hAnsi="Times New Roman" w:cs="Times New Roman"/>
                <w:sz w:val="24"/>
                <w:szCs w:val="24"/>
              </w:rPr>
            </w:pPr>
          </w:p>
        </w:tc>
      </w:tr>
      <w:tr w:rsidR="00722279" w:rsidRPr="00935CE4" w14:paraId="1561F3E1" w14:textId="77777777" w:rsidTr="00E61763">
        <w:tc>
          <w:tcPr>
            <w:tcW w:w="690" w:type="dxa"/>
            <w:vAlign w:val="center"/>
          </w:tcPr>
          <w:p w14:paraId="49EC3AB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5</w:t>
            </w:r>
          </w:p>
        </w:tc>
        <w:tc>
          <w:tcPr>
            <w:tcW w:w="2927" w:type="dxa"/>
            <w:vAlign w:val="center"/>
          </w:tcPr>
          <w:p w14:paraId="0695CA9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Training classroom package</w:t>
            </w:r>
          </w:p>
        </w:tc>
        <w:tc>
          <w:tcPr>
            <w:tcW w:w="243" w:type="dxa"/>
            <w:vAlign w:val="center"/>
          </w:tcPr>
          <w:p w14:paraId="3B89AE3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2BEE3A85" w14:textId="77777777" w:rsidR="00722279" w:rsidRPr="00935CE4" w:rsidRDefault="00722279">
            <w:pPr>
              <w:rPr>
                <w:rFonts w:ascii="Times New Roman" w:hAnsi="Times New Roman" w:cs="Times New Roman"/>
                <w:sz w:val="24"/>
                <w:szCs w:val="24"/>
              </w:rPr>
            </w:pPr>
          </w:p>
        </w:tc>
        <w:tc>
          <w:tcPr>
            <w:tcW w:w="1481" w:type="dxa"/>
            <w:vAlign w:val="center"/>
          </w:tcPr>
          <w:p w14:paraId="6D47CA6B" w14:textId="77777777" w:rsidR="00722279" w:rsidRPr="00935CE4" w:rsidRDefault="00722279">
            <w:pPr>
              <w:rPr>
                <w:rFonts w:ascii="Times New Roman" w:hAnsi="Times New Roman" w:cs="Times New Roman"/>
                <w:sz w:val="24"/>
                <w:szCs w:val="24"/>
              </w:rPr>
            </w:pPr>
          </w:p>
        </w:tc>
        <w:tc>
          <w:tcPr>
            <w:tcW w:w="1481" w:type="dxa"/>
            <w:vAlign w:val="center"/>
          </w:tcPr>
          <w:p w14:paraId="762D5D5C" w14:textId="77777777" w:rsidR="00722279" w:rsidRPr="00935CE4" w:rsidRDefault="00722279">
            <w:pPr>
              <w:rPr>
                <w:rFonts w:ascii="Times New Roman" w:hAnsi="Times New Roman" w:cs="Times New Roman"/>
                <w:sz w:val="24"/>
                <w:szCs w:val="24"/>
              </w:rPr>
            </w:pPr>
          </w:p>
        </w:tc>
        <w:tc>
          <w:tcPr>
            <w:tcW w:w="1481" w:type="dxa"/>
            <w:vAlign w:val="center"/>
          </w:tcPr>
          <w:p w14:paraId="4563813E" w14:textId="77777777" w:rsidR="00722279" w:rsidRPr="00935CE4" w:rsidRDefault="00722279">
            <w:pPr>
              <w:rPr>
                <w:rFonts w:ascii="Times New Roman" w:hAnsi="Times New Roman" w:cs="Times New Roman"/>
                <w:sz w:val="24"/>
                <w:szCs w:val="24"/>
              </w:rPr>
            </w:pPr>
          </w:p>
        </w:tc>
      </w:tr>
      <w:tr w:rsidR="00722279" w:rsidRPr="00935CE4" w14:paraId="1E6A3E66" w14:textId="77777777" w:rsidTr="00E61763">
        <w:tc>
          <w:tcPr>
            <w:tcW w:w="690" w:type="dxa"/>
            <w:vAlign w:val="center"/>
          </w:tcPr>
          <w:p w14:paraId="69D5B5B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6</w:t>
            </w:r>
          </w:p>
        </w:tc>
        <w:tc>
          <w:tcPr>
            <w:tcW w:w="2927" w:type="dxa"/>
            <w:vAlign w:val="center"/>
          </w:tcPr>
          <w:p w14:paraId="46A9D39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Collaboration hub package</w:t>
            </w:r>
          </w:p>
        </w:tc>
        <w:tc>
          <w:tcPr>
            <w:tcW w:w="243" w:type="dxa"/>
            <w:vAlign w:val="center"/>
          </w:tcPr>
          <w:p w14:paraId="7C2685E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6CEC6834" w14:textId="77777777" w:rsidR="00722279" w:rsidRPr="00935CE4" w:rsidRDefault="00722279">
            <w:pPr>
              <w:rPr>
                <w:rFonts w:ascii="Times New Roman" w:hAnsi="Times New Roman" w:cs="Times New Roman"/>
                <w:sz w:val="24"/>
                <w:szCs w:val="24"/>
              </w:rPr>
            </w:pPr>
          </w:p>
        </w:tc>
        <w:tc>
          <w:tcPr>
            <w:tcW w:w="1481" w:type="dxa"/>
            <w:vAlign w:val="center"/>
          </w:tcPr>
          <w:p w14:paraId="44667905" w14:textId="77777777" w:rsidR="00722279" w:rsidRPr="00935CE4" w:rsidRDefault="00722279">
            <w:pPr>
              <w:rPr>
                <w:rFonts w:ascii="Times New Roman" w:hAnsi="Times New Roman" w:cs="Times New Roman"/>
                <w:sz w:val="24"/>
                <w:szCs w:val="24"/>
              </w:rPr>
            </w:pPr>
          </w:p>
        </w:tc>
        <w:tc>
          <w:tcPr>
            <w:tcW w:w="1481" w:type="dxa"/>
            <w:vAlign w:val="center"/>
          </w:tcPr>
          <w:p w14:paraId="2A3D7E79" w14:textId="77777777" w:rsidR="00722279" w:rsidRPr="00935CE4" w:rsidRDefault="00722279">
            <w:pPr>
              <w:rPr>
                <w:rFonts w:ascii="Times New Roman" w:hAnsi="Times New Roman" w:cs="Times New Roman"/>
                <w:sz w:val="24"/>
                <w:szCs w:val="24"/>
              </w:rPr>
            </w:pPr>
          </w:p>
        </w:tc>
        <w:tc>
          <w:tcPr>
            <w:tcW w:w="1481" w:type="dxa"/>
            <w:vAlign w:val="center"/>
          </w:tcPr>
          <w:p w14:paraId="1429B0A4" w14:textId="77777777" w:rsidR="00722279" w:rsidRPr="00935CE4" w:rsidRDefault="00722279">
            <w:pPr>
              <w:rPr>
                <w:rFonts w:ascii="Times New Roman" w:hAnsi="Times New Roman" w:cs="Times New Roman"/>
                <w:sz w:val="24"/>
                <w:szCs w:val="24"/>
              </w:rPr>
            </w:pPr>
          </w:p>
        </w:tc>
      </w:tr>
      <w:tr w:rsidR="00722279" w:rsidRPr="00935CE4" w14:paraId="0D65D937" w14:textId="77777777" w:rsidTr="00E61763">
        <w:tc>
          <w:tcPr>
            <w:tcW w:w="690" w:type="dxa"/>
            <w:vAlign w:val="center"/>
          </w:tcPr>
          <w:p w14:paraId="6CE8991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7</w:t>
            </w:r>
          </w:p>
        </w:tc>
        <w:tc>
          <w:tcPr>
            <w:tcW w:w="2927" w:type="dxa"/>
            <w:vAlign w:val="center"/>
          </w:tcPr>
          <w:p w14:paraId="3245A62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Board room package</w:t>
            </w:r>
          </w:p>
        </w:tc>
        <w:tc>
          <w:tcPr>
            <w:tcW w:w="243" w:type="dxa"/>
            <w:vAlign w:val="center"/>
          </w:tcPr>
          <w:p w14:paraId="3503F2D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73873528" w14:textId="77777777" w:rsidR="00722279" w:rsidRPr="00935CE4" w:rsidRDefault="00722279">
            <w:pPr>
              <w:rPr>
                <w:rFonts w:ascii="Times New Roman" w:hAnsi="Times New Roman" w:cs="Times New Roman"/>
                <w:sz w:val="24"/>
                <w:szCs w:val="24"/>
              </w:rPr>
            </w:pPr>
          </w:p>
        </w:tc>
        <w:tc>
          <w:tcPr>
            <w:tcW w:w="1481" w:type="dxa"/>
            <w:vAlign w:val="center"/>
          </w:tcPr>
          <w:p w14:paraId="250F3BB0" w14:textId="77777777" w:rsidR="00722279" w:rsidRPr="00935CE4" w:rsidRDefault="00722279">
            <w:pPr>
              <w:rPr>
                <w:rFonts w:ascii="Times New Roman" w:hAnsi="Times New Roman" w:cs="Times New Roman"/>
                <w:sz w:val="24"/>
                <w:szCs w:val="24"/>
              </w:rPr>
            </w:pPr>
          </w:p>
        </w:tc>
        <w:tc>
          <w:tcPr>
            <w:tcW w:w="1481" w:type="dxa"/>
            <w:vAlign w:val="center"/>
          </w:tcPr>
          <w:p w14:paraId="5471A807" w14:textId="77777777" w:rsidR="00722279" w:rsidRPr="00935CE4" w:rsidRDefault="00722279">
            <w:pPr>
              <w:rPr>
                <w:rFonts w:ascii="Times New Roman" w:hAnsi="Times New Roman" w:cs="Times New Roman"/>
                <w:sz w:val="24"/>
                <w:szCs w:val="24"/>
              </w:rPr>
            </w:pPr>
          </w:p>
        </w:tc>
        <w:tc>
          <w:tcPr>
            <w:tcW w:w="1481" w:type="dxa"/>
            <w:vAlign w:val="center"/>
          </w:tcPr>
          <w:p w14:paraId="2747ED43" w14:textId="77777777" w:rsidR="00722279" w:rsidRPr="00935CE4" w:rsidRDefault="00722279">
            <w:pPr>
              <w:rPr>
                <w:rFonts w:ascii="Times New Roman" w:hAnsi="Times New Roman" w:cs="Times New Roman"/>
                <w:sz w:val="24"/>
                <w:szCs w:val="24"/>
              </w:rPr>
            </w:pPr>
          </w:p>
        </w:tc>
      </w:tr>
      <w:tr w:rsidR="00722279" w:rsidRPr="00935CE4" w14:paraId="54D18134" w14:textId="77777777" w:rsidTr="00E61763">
        <w:tc>
          <w:tcPr>
            <w:tcW w:w="690" w:type="dxa"/>
            <w:vAlign w:val="center"/>
          </w:tcPr>
          <w:p w14:paraId="1D817402" w14:textId="6AD04253" w:rsidR="00722279" w:rsidRPr="00935CE4" w:rsidRDefault="00E61763">
            <w:pPr>
              <w:rPr>
                <w:rFonts w:ascii="Times New Roman" w:hAnsi="Times New Roman" w:cs="Times New Roman"/>
                <w:sz w:val="24"/>
                <w:szCs w:val="24"/>
              </w:rPr>
            </w:pPr>
            <w:r>
              <w:rPr>
                <w:rFonts w:ascii="Times New Roman" w:hAnsi="Times New Roman" w:cs="Times New Roman"/>
                <w:sz w:val="24"/>
                <w:szCs w:val="24"/>
              </w:rPr>
              <w:t>8</w:t>
            </w:r>
          </w:p>
        </w:tc>
        <w:tc>
          <w:tcPr>
            <w:tcW w:w="2927" w:type="dxa"/>
            <w:vAlign w:val="center"/>
          </w:tcPr>
          <w:p w14:paraId="0A4C3B6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ICT and networking infrastructure</w:t>
            </w:r>
          </w:p>
        </w:tc>
        <w:tc>
          <w:tcPr>
            <w:tcW w:w="243" w:type="dxa"/>
            <w:vAlign w:val="center"/>
          </w:tcPr>
          <w:p w14:paraId="2990C87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326797CF" w14:textId="77777777" w:rsidR="00722279" w:rsidRPr="00935CE4" w:rsidRDefault="00722279">
            <w:pPr>
              <w:rPr>
                <w:rFonts w:ascii="Times New Roman" w:hAnsi="Times New Roman" w:cs="Times New Roman"/>
                <w:sz w:val="24"/>
                <w:szCs w:val="24"/>
              </w:rPr>
            </w:pPr>
          </w:p>
        </w:tc>
        <w:tc>
          <w:tcPr>
            <w:tcW w:w="1481" w:type="dxa"/>
            <w:vAlign w:val="center"/>
          </w:tcPr>
          <w:p w14:paraId="4B37AF79" w14:textId="77777777" w:rsidR="00722279" w:rsidRPr="00935CE4" w:rsidRDefault="00722279">
            <w:pPr>
              <w:rPr>
                <w:rFonts w:ascii="Times New Roman" w:hAnsi="Times New Roman" w:cs="Times New Roman"/>
                <w:sz w:val="24"/>
                <w:szCs w:val="24"/>
              </w:rPr>
            </w:pPr>
          </w:p>
        </w:tc>
        <w:tc>
          <w:tcPr>
            <w:tcW w:w="1481" w:type="dxa"/>
            <w:vAlign w:val="center"/>
          </w:tcPr>
          <w:p w14:paraId="3253958A" w14:textId="77777777" w:rsidR="00722279" w:rsidRPr="00935CE4" w:rsidRDefault="00722279">
            <w:pPr>
              <w:rPr>
                <w:rFonts w:ascii="Times New Roman" w:hAnsi="Times New Roman" w:cs="Times New Roman"/>
                <w:sz w:val="24"/>
                <w:szCs w:val="24"/>
              </w:rPr>
            </w:pPr>
          </w:p>
        </w:tc>
        <w:tc>
          <w:tcPr>
            <w:tcW w:w="1481" w:type="dxa"/>
            <w:vAlign w:val="center"/>
          </w:tcPr>
          <w:p w14:paraId="4B9CAE24" w14:textId="77777777" w:rsidR="00722279" w:rsidRPr="00935CE4" w:rsidRDefault="00722279">
            <w:pPr>
              <w:rPr>
                <w:rFonts w:ascii="Times New Roman" w:hAnsi="Times New Roman" w:cs="Times New Roman"/>
                <w:sz w:val="24"/>
                <w:szCs w:val="24"/>
              </w:rPr>
            </w:pPr>
          </w:p>
        </w:tc>
      </w:tr>
      <w:tr w:rsidR="00722279" w:rsidRPr="00935CE4" w14:paraId="132E9EFF" w14:textId="77777777" w:rsidTr="00E61763">
        <w:tc>
          <w:tcPr>
            <w:tcW w:w="690" w:type="dxa"/>
            <w:vAlign w:val="center"/>
          </w:tcPr>
          <w:p w14:paraId="045697D6" w14:textId="6CB0CA33" w:rsidR="00722279" w:rsidRPr="00935CE4" w:rsidRDefault="00E61763">
            <w:pPr>
              <w:rPr>
                <w:rFonts w:ascii="Times New Roman" w:hAnsi="Times New Roman" w:cs="Times New Roman"/>
                <w:sz w:val="24"/>
                <w:szCs w:val="24"/>
              </w:rPr>
            </w:pPr>
            <w:r>
              <w:rPr>
                <w:rFonts w:ascii="Times New Roman" w:hAnsi="Times New Roman" w:cs="Times New Roman"/>
                <w:sz w:val="24"/>
                <w:szCs w:val="24"/>
              </w:rPr>
              <w:t>9</w:t>
            </w:r>
          </w:p>
        </w:tc>
        <w:tc>
          <w:tcPr>
            <w:tcW w:w="2927" w:type="dxa"/>
            <w:vAlign w:val="center"/>
          </w:tcPr>
          <w:p w14:paraId="090BAE7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Transportation, customs, delivery and handling</w:t>
            </w:r>
          </w:p>
        </w:tc>
        <w:tc>
          <w:tcPr>
            <w:tcW w:w="243" w:type="dxa"/>
            <w:vAlign w:val="center"/>
          </w:tcPr>
          <w:p w14:paraId="20307D7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7F494811" w14:textId="77777777" w:rsidR="00722279" w:rsidRPr="00935CE4" w:rsidRDefault="00722279">
            <w:pPr>
              <w:rPr>
                <w:rFonts w:ascii="Times New Roman" w:hAnsi="Times New Roman" w:cs="Times New Roman"/>
                <w:sz w:val="24"/>
                <w:szCs w:val="24"/>
              </w:rPr>
            </w:pPr>
          </w:p>
        </w:tc>
        <w:tc>
          <w:tcPr>
            <w:tcW w:w="1481" w:type="dxa"/>
            <w:vAlign w:val="center"/>
          </w:tcPr>
          <w:p w14:paraId="395EA338" w14:textId="77777777" w:rsidR="00722279" w:rsidRPr="00935CE4" w:rsidRDefault="00722279">
            <w:pPr>
              <w:rPr>
                <w:rFonts w:ascii="Times New Roman" w:hAnsi="Times New Roman" w:cs="Times New Roman"/>
                <w:sz w:val="24"/>
                <w:szCs w:val="24"/>
              </w:rPr>
            </w:pPr>
          </w:p>
        </w:tc>
        <w:tc>
          <w:tcPr>
            <w:tcW w:w="1481" w:type="dxa"/>
            <w:vAlign w:val="center"/>
          </w:tcPr>
          <w:p w14:paraId="7EA87CAC" w14:textId="77777777" w:rsidR="00722279" w:rsidRPr="00935CE4" w:rsidRDefault="00722279">
            <w:pPr>
              <w:rPr>
                <w:rFonts w:ascii="Times New Roman" w:hAnsi="Times New Roman" w:cs="Times New Roman"/>
                <w:sz w:val="24"/>
                <w:szCs w:val="24"/>
              </w:rPr>
            </w:pPr>
          </w:p>
        </w:tc>
        <w:tc>
          <w:tcPr>
            <w:tcW w:w="1481" w:type="dxa"/>
            <w:vAlign w:val="center"/>
          </w:tcPr>
          <w:p w14:paraId="20C3D0D1" w14:textId="77777777" w:rsidR="00722279" w:rsidRPr="00935CE4" w:rsidRDefault="00722279">
            <w:pPr>
              <w:rPr>
                <w:rFonts w:ascii="Times New Roman" w:hAnsi="Times New Roman" w:cs="Times New Roman"/>
                <w:sz w:val="24"/>
                <w:szCs w:val="24"/>
              </w:rPr>
            </w:pPr>
          </w:p>
        </w:tc>
      </w:tr>
      <w:tr w:rsidR="00722279" w:rsidRPr="00935CE4" w14:paraId="2D0DCB3B" w14:textId="77777777" w:rsidTr="00E61763">
        <w:tc>
          <w:tcPr>
            <w:tcW w:w="690" w:type="dxa"/>
            <w:vAlign w:val="center"/>
          </w:tcPr>
          <w:p w14:paraId="7E965188" w14:textId="146F7FFE"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r w:rsidR="00E61763">
              <w:rPr>
                <w:rFonts w:ascii="Times New Roman" w:hAnsi="Times New Roman" w:cs="Times New Roman"/>
                <w:sz w:val="24"/>
                <w:szCs w:val="24"/>
              </w:rPr>
              <w:t>0</w:t>
            </w:r>
          </w:p>
        </w:tc>
        <w:tc>
          <w:tcPr>
            <w:tcW w:w="2927" w:type="dxa"/>
            <w:vAlign w:val="center"/>
          </w:tcPr>
          <w:p w14:paraId="67C2D7B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Labour, fixing, laying, installation and commissioning</w:t>
            </w:r>
          </w:p>
        </w:tc>
        <w:tc>
          <w:tcPr>
            <w:tcW w:w="243" w:type="dxa"/>
            <w:vAlign w:val="center"/>
          </w:tcPr>
          <w:p w14:paraId="38DBB8A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604747E3" w14:textId="77777777" w:rsidR="00722279" w:rsidRPr="00935CE4" w:rsidRDefault="00722279">
            <w:pPr>
              <w:rPr>
                <w:rFonts w:ascii="Times New Roman" w:hAnsi="Times New Roman" w:cs="Times New Roman"/>
                <w:sz w:val="24"/>
                <w:szCs w:val="24"/>
              </w:rPr>
            </w:pPr>
          </w:p>
        </w:tc>
        <w:tc>
          <w:tcPr>
            <w:tcW w:w="1481" w:type="dxa"/>
            <w:vAlign w:val="center"/>
          </w:tcPr>
          <w:p w14:paraId="299DC747" w14:textId="77777777" w:rsidR="00722279" w:rsidRPr="00935CE4" w:rsidRDefault="00722279">
            <w:pPr>
              <w:rPr>
                <w:rFonts w:ascii="Times New Roman" w:hAnsi="Times New Roman" w:cs="Times New Roman"/>
                <w:sz w:val="24"/>
                <w:szCs w:val="24"/>
              </w:rPr>
            </w:pPr>
          </w:p>
        </w:tc>
        <w:tc>
          <w:tcPr>
            <w:tcW w:w="1481" w:type="dxa"/>
            <w:vAlign w:val="center"/>
          </w:tcPr>
          <w:p w14:paraId="24F2B348" w14:textId="77777777" w:rsidR="00722279" w:rsidRPr="00935CE4" w:rsidRDefault="00722279">
            <w:pPr>
              <w:rPr>
                <w:rFonts w:ascii="Times New Roman" w:hAnsi="Times New Roman" w:cs="Times New Roman"/>
                <w:sz w:val="24"/>
                <w:szCs w:val="24"/>
              </w:rPr>
            </w:pPr>
          </w:p>
        </w:tc>
        <w:tc>
          <w:tcPr>
            <w:tcW w:w="1481" w:type="dxa"/>
            <w:vAlign w:val="center"/>
          </w:tcPr>
          <w:p w14:paraId="0DD48562" w14:textId="77777777" w:rsidR="00722279" w:rsidRPr="00935CE4" w:rsidRDefault="00722279">
            <w:pPr>
              <w:rPr>
                <w:rFonts w:ascii="Times New Roman" w:hAnsi="Times New Roman" w:cs="Times New Roman"/>
                <w:sz w:val="24"/>
                <w:szCs w:val="24"/>
              </w:rPr>
            </w:pPr>
          </w:p>
        </w:tc>
      </w:tr>
      <w:tr w:rsidR="00722279" w:rsidRPr="00935CE4" w14:paraId="42AF52EB" w14:textId="77777777" w:rsidTr="00E61763">
        <w:tc>
          <w:tcPr>
            <w:tcW w:w="690" w:type="dxa"/>
            <w:vAlign w:val="center"/>
          </w:tcPr>
          <w:p w14:paraId="053A6CFB" w14:textId="2566A811"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r w:rsidR="00E61763">
              <w:rPr>
                <w:rFonts w:ascii="Times New Roman" w:hAnsi="Times New Roman" w:cs="Times New Roman"/>
                <w:sz w:val="24"/>
                <w:szCs w:val="24"/>
              </w:rPr>
              <w:t>1</w:t>
            </w:r>
          </w:p>
        </w:tc>
        <w:tc>
          <w:tcPr>
            <w:tcW w:w="2927" w:type="dxa"/>
            <w:vAlign w:val="center"/>
          </w:tcPr>
          <w:p w14:paraId="2D7384C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Training, documentation and handover</w:t>
            </w:r>
          </w:p>
        </w:tc>
        <w:tc>
          <w:tcPr>
            <w:tcW w:w="243" w:type="dxa"/>
            <w:vAlign w:val="center"/>
          </w:tcPr>
          <w:p w14:paraId="43BA2EA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589C540B" w14:textId="77777777" w:rsidR="00722279" w:rsidRPr="00935CE4" w:rsidRDefault="00722279">
            <w:pPr>
              <w:rPr>
                <w:rFonts w:ascii="Times New Roman" w:hAnsi="Times New Roman" w:cs="Times New Roman"/>
                <w:sz w:val="24"/>
                <w:szCs w:val="24"/>
              </w:rPr>
            </w:pPr>
          </w:p>
        </w:tc>
        <w:tc>
          <w:tcPr>
            <w:tcW w:w="1481" w:type="dxa"/>
            <w:vAlign w:val="center"/>
          </w:tcPr>
          <w:p w14:paraId="00511D9D" w14:textId="77777777" w:rsidR="00722279" w:rsidRPr="00935CE4" w:rsidRDefault="00722279">
            <w:pPr>
              <w:rPr>
                <w:rFonts w:ascii="Times New Roman" w:hAnsi="Times New Roman" w:cs="Times New Roman"/>
                <w:sz w:val="24"/>
                <w:szCs w:val="24"/>
              </w:rPr>
            </w:pPr>
          </w:p>
        </w:tc>
        <w:tc>
          <w:tcPr>
            <w:tcW w:w="1481" w:type="dxa"/>
            <w:vAlign w:val="center"/>
          </w:tcPr>
          <w:p w14:paraId="42E9CDED" w14:textId="77777777" w:rsidR="00722279" w:rsidRPr="00935CE4" w:rsidRDefault="00722279">
            <w:pPr>
              <w:rPr>
                <w:rFonts w:ascii="Times New Roman" w:hAnsi="Times New Roman" w:cs="Times New Roman"/>
                <w:sz w:val="24"/>
                <w:szCs w:val="24"/>
              </w:rPr>
            </w:pPr>
          </w:p>
        </w:tc>
        <w:tc>
          <w:tcPr>
            <w:tcW w:w="1481" w:type="dxa"/>
            <w:vAlign w:val="center"/>
          </w:tcPr>
          <w:p w14:paraId="1E8DD84A" w14:textId="77777777" w:rsidR="00722279" w:rsidRPr="00935CE4" w:rsidRDefault="00722279">
            <w:pPr>
              <w:rPr>
                <w:rFonts w:ascii="Times New Roman" w:hAnsi="Times New Roman" w:cs="Times New Roman"/>
                <w:sz w:val="24"/>
                <w:szCs w:val="24"/>
              </w:rPr>
            </w:pPr>
          </w:p>
        </w:tc>
      </w:tr>
      <w:tr w:rsidR="00722279" w:rsidRPr="00935CE4" w14:paraId="7C6F819A" w14:textId="77777777" w:rsidTr="00E61763">
        <w:tc>
          <w:tcPr>
            <w:tcW w:w="690" w:type="dxa"/>
            <w:vAlign w:val="center"/>
          </w:tcPr>
          <w:p w14:paraId="5B0CD883" w14:textId="0AEDC2FE"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r w:rsidR="00E61763">
              <w:rPr>
                <w:rFonts w:ascii="Times New Roman" w:hAnsi="Times New Roman" w:cs="Times New Roman"/>
                <w:sz w:val="24"/>
                <w:szCs w:val="24"/>
              </w:rPr>
              <w:t>2</w:t>
            </w:r>
          </w:p>
        </w:tc>
        <w:tc>
          <w:tcPr>
            <w:tcW w:w="2927" w:type="dxa"/>
            <w:vAlign w:val="center"/>
          </w:tcPr>
          <w:p w14:paraId="16DAFCF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Taxes and other costs</w:t>
            </w:r>
          </w:p>
        </w:tc>
        <w:tc>
          <w:tcPr>
            <w:tcW w:w="243" w:type="dxa"/>
            <w:vAlign w:val="center"/>
          </w:tcPr>
          <w:p w14:paraId="6A26A43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67766C5A" w14:textId="77777777" w:rsidR="00722279" w:rsidRPr="00935CE4" w:rsidRDefault="00722279">
            <w:pPr>
              <w:rPr>
                <w:rFonts w:ascii="Times New Roman" w:hAnsi="Times New Roman" w:cs="Times New Roman"/>
                <w:sz w:val="24"/>
                <w:szCs w:val="24"/>
              </w:rPr>
            </w:pPr>
          </w:p>
        </w:tc>
        <w:tc>
          <w:tcPr>
            <w:tcW w:w="1481" w:type="dxa"/>
            <w:vAlign w:val="center"/>
          </w:tcPr>
          <w:p w14:paraId="4527B680" w14:textId="77777777" w:rsidR="00722279" w:rsidRPr="00935CE4" w:rsidRDefault="00722279">
            <w:pPr>
              <w:rPr>
                <w:rFonts w:ascii="Times New Roman" w:hAnsi="Times New Roman" w:cs="Times New Roman"/>
                <w:sz w:val="24"/>
                <w:szCs w:val="24"/>
              </w:rPr>
            </w:pPr>
          </w:p>
        </w:tc>
        <w:tc>
          <w:tcPr>
            <w:tcW w:w="1481" w:type="dxa"/>
            <w:vAlign w:val="center"/>
          </w:tcPr>
          <w:p w14:paraId="1F91255E" w14:textId="77777777" w:rsidR="00722279" w:rsidRPr="00935CE4" w:rsidRDefault="00722279">
            <w:pPr>
              <w:rPr>
                <w:rFonts w:ascii="Times New Roman" w:hAnsi="Times New Roman" w:cs="Times New Roman"/>
                <w:sz w:val="24"/>
                <w:szCs w:val="24"/>
              </w:rPr>
            </w:pPr>
          </w:p>
        </w:tc>
        <w:tc>
          <w:tcPr>
            <w:tcW w:w="1481" w:type="dxa"/>
            <w:vAlign w:val="center"/>
          </w:tcPr>
          <w:p w14:paraId="1E534AF6" w14:textId="77777777" w:rsidR="00722279" w:rsidRPr="00935CE4" w:rsidRDefault="00722279">
            <w:pPr>
              <w:rPr>
                <w:rFonts w:ascii="Times New Roman" w:hAnsi="Times New Roman" w:cs="Times New Roman"/>
                <w:sz w:val="24"/>
                <w:szCs w:val="24"/>
              </w:rPr>
            </w:pPr>
          </w:p>
        </w:tc>
      </w:tr>
      <w:tr w:rsidR="00722279" w:rsidRPr="00935CE4" w14:paraId="08B1D499" w14:textId="77777777" w:rsidTr="00E61763">
        <w:tc>
          <w:tcPr>
            <w:tcW w:w="690" w:type="dxa"/>
            <w:vAlign w:val="center"/>
          </w:tcPr>
          <w:p w14:paraId="5CCBE0A9" w14:textId="5E2F1A8B"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r w:rsidR="00E61763">
              <w:rPr>
                <w:rFonts w:ascii="Times New Roman" w:hAnsi="Times New Roman" w:cs="Times New Roman"/>
                <w:sz w:val="24"/>
                <w:szCs w:val="24"/>
              </w:rPr>
              <w:t>3</w:t>
            </w:r>
          </w:p>
        </w:tc>
        <w:tc>
          <w:tcPr>
            <w:tcW w:w="2927" w:type="dxa"/>
            <w:vAlign w:val="center"/>
          </w:tcPr>
          <w:p w14:paraId="1476AD0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Grand Total</w:t>
            </w:r>
          </w:p>
        </w:tc>
        <w:tc>
          <w:tcPr>
            <w:tcW w:w="243" w:type="dxa"/>
            <w:vAlign w:val="center"/>
          </w:tcPr>
          <w:p w14:paraId="27D7D1A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1481" w:type="dxa"/>
            <w:vAlign w:val="center"/>
          </w:tcPr>
          <w:p w14:paraId="1D921EA0" w14:textId="77777777" w:rsidR="00722279" w:rsidRPr="00935CE4" w:rsidRDefault="00722279">
            <w:pPr>
              <w:rPr>
                <w:rFonts w:ascii="Times New Roman" w:hAnsi="Times New Roman" w:cs="Times New Roman"/>
                <w:sz w:val="24"/>
                <w:szCs w:val="24"/>
              </w:rPr>
            </w:pPr>
          </w:p>
        </w:tc>
        <w:tc>
          <w:tcPr>
            <w:tcW w:w="1481" w:type="dxa"/>
            <w:vAlign w:val="center"/>
          </w:tcPr>
          <w:p w14:paraId="09ADB3C0" w14:textId="77777777" w:rsidR="00722279" w:rsidRPr="00935CE4" w:rsidRDefault="00722279">
            <w:pPr>
              <w:rPr>
                <w:rFonts w:ascii="Times New Roman" w:hAnsi="Times New Roman" w:cs="Times New Roman"/>
                <w:sz w:val="24"/>
                <w:szCs w:val="24"/>
              </w:rPr>
            </w:pPr>
          </w:p>
        </w:tc>
        <w:tc>
          <w:tcPr>
            <w:tcW w:w="1481" w:type="dxa"/>
            <w:vAlign w:val="center"/>
          </w:tcPr>
          <w:p w14:paraId="67D57522" w14:textId="77777777" w:rsidR="00722279" w:rsidRPr="00935CE4" w:rsidRDefault="00722279">
            <w:pPr>
              <w:rPr>
                <w:rFonts w:ascii="Times New Roman" w:hAnsi="Times New Roman" w:cs="Times New Roman"/>
                <w:sz w:val="24"/>
                <w:szCs w:val="24"/>
              </w:rPr>
            </w:pPr>
          </w:p>
        </w:tc>
        <w:tc>
          <w:tcPr>
            <w:tcW w:w="1481" w:type="dxa"/>
            <w:vAlign w:val="center"/>
          </w:tcPr>
          <w:p w14:paraId="02FB95E3" w14:textId="77777777" w:rsidR="00722279" w:rsidRPr="00935CE4" w:rsidRDefault="00722279">
            <w:pPr>
              <w:rPr>
                <w:rFonts w:ascii="Times New Roman" w:hAnsi="Times New Roman" w:cs="Times New Roman"/>
                <w:sz w:val="24"/>
                <w:szCs w:val="24"/>
              </w:rPr>
            </w:pPr>
          </w:p>
        </w:tc>
      </w:tr>
    </w:tbl>
    <w:p w14:paraId="2935AEBA" w14:textId="53231D4F" w:rsidR="00722279" w:rsidRPr="00935CE4" w:rsidRDefault="00052269">
      <w:pPr>
        <w:pStyle w:val="Heading1"/>
        <w:rPr>
          <w:rFonts w:ascii="Times New Roman" w:hAnsi="Times New Roman" w:cs="Times New Roman"/>
          <w:sz w:val="24"/>
          <w:szCs w:val="24"/>
        </w:rPr>
      </w:pPr>
      <w:r>
        <w:rPr>
          <w:rFonts w:ascii="Times New Roman" w:hAnsi="Times New Roman" w:cs="Times New Roman"/>
          <w:sz w:val="24"/>
          <w:szCs w:val="24"/>
        </w:rPr>
        <w:br w:type="column"/>
      </w:r>
      <w:r w:rsidRPr="00935CE4">
        <w:rPr>
          <w:rFonts w:ascii="Times New Roman" w:hAnsi="Times New Roman" w:cs="Times New Roman"/>
          <w:sz w:val="24"/>
          <w:szCs w:val="24"/>
        </w:rPr>
        <w:lastRenderedPageBreak/>
        <w:t>Annex 5 – Proposal Submission Letter</w:t>
      </w:r>
    </w:p>
    <w:p w14:paraId="0B7CE86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Date: ____________________</w:t>
      </w:r>
    </w:p>
    <w:p w14:paraId="51EDB0D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To: National Leadership Academy</w:t>
      </w:r>
    </w:p>
    <w:p w14:paraId="26A7223C" w14:textId="77777777" w:rsidR="00722279" w:rsidRPr="00052269" w:rsidRDefault="00000000">
      <w:pPr>
        <w:rPr>
          <w:rFonts w:ascii="Times New Roman" w:hAnsi="Times New Roman" w:cs="Times New Roman"/>
          <w:b/>
          <w:bCs/>
          <w:sz w:val="24"/>
          <w:szCs w:val="24"/>
          <w:u w:val="single"/>
        </w:rPr>
      </w:pPr>
      <w:r w:rsidRPr="00052269">
        <w:rPr>
          <w:rFonts w:ascii="Times New Roman" w:hAnsi="Times New Roman" w:cs="Times New Roman"/>
          <w:b/>
          <w:bCs/>
          <w:sz w:val="24"/>
          <w:szCs w:val="24"/>
          <w:u w:val="single"/>
        </w:rPr>
        <w:t>Subject: Proposal Submission for Equipping and Furnishing of the Academic Facility</w:t>
      </w:r>
    </w:p>
    <w:p w14:paraId="74D9110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Dear Evaluation Committee,</w:t>
      </w:r>
    </w:p>
    <w:p w14:paraId="466FA42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Having examined the Request for Proposals and all related annexes, we hereby submit our proposal for the Equipping and Furnishing of the Academic Facility for the National Leadership Academy. We confirm that our technical and financial proposals have been prepared in accordance with the RFP requirements and that our proposal shall remain valid for the period stated in the RFP.</w:t>
      </w:r>
    </w:p>
    <w:p w14:paraId="43F8EE7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We confirm that our technical proposal does not contain financial information and that all prices are included only in the separate financial proposal.</w:t>
      </w:r>
    </w:p>
    <w:p w14:paraId="2DB3117E" w14:textId="77777777" w:rsidR="00052269"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Authorized </w:t>
      </w:r>
      <w:r w:rsidR="00052269" w:rsidRPr="00935CE4">
        <w:rPr>
          <w:rFonts w:ascii="Times New Roman" w:hAnsi="Times New Roman" w:cs="Times New Roman"/>
          <w:sz w:val="24"/>
          <w:szCs w:val="24"/>
        </w:rPr>
        <w:t xml:space="preserve">Signatory: </w:t>
      </w:r>
      <w:r w:rsidRPr="00935CE4">
        <w:rPr>
          <w:rFonts w:ascii="Times New Roman" w:hAnsi="Times New Roman" w:cs="Times New Roman"/>
          <w:sz w:val="24"/>
          <w:szCs w:val="24"/>
        </w:rPr>
        <w:t xml:space="preserve">___________________    </w:t>
      </w:r>
    </w:p>
    <w:p w14:paraId="3FE22374" w14:textId="30905FAC"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Title: ____________________</w:t>
      </w:r>
    </w:p>
    <w:p w14:paraId="6176DE26" w14:textId="3934BA99"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Name of </w:t>
      </w:r>
      <w:r w:rsidR="00052269" w:rsidRPr="00935CE4">
        <w:rPr>
          <w:rFonts w:ascii="Times New Roman" w:hAnsi="Times New Roman" w:cs="Times New Roman"/>
          <w:sz w:val="24"/>
          <w:szCs w:val="24"/>
        </w:rPr>
        <w:t>Firm:</w:t>
      </w:r>
      <w:r w:rsidRPr="00935CE4">
        <w:rPr>
          <w:rFonts w:ascii="Times New Roman" w:hAnsi="Times New Roman" w:cs="Times New Roman"/>
          <w:sz w:val="24"/>
          <w:szCs w:val="24"/>
        </w:rPr>
        <w:t xml:space="preserve"> ____________________</w:t>
      </w:r>
    </w:p>
    <w:p w14:paraId="41E3FEBE" w14:textId="77777777" w:rsidR="00052269"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Address: ____________________    </w:t>
      </w:r>
    </w:p>
    <w:p w14:paraId="28353CCF" w14:textId="3C0C60A2"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Email and Phone: ____________________</w:t>
      </w:r>
    </w:p>
    <w:p w14:paraId="1D6AA55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Signature and Stamp: ____________________</w:t>
      </w:r>
    </w:p>
    <w:p w14:paraId="7590AD4B" w14:textId="77777777" w:rsidR="00052269" w:rsidRDefault="00052269">
      <w:pPr>
        <w:rPr>
          <w:rFonts w:ascii="Times New Roman" w:eastAsiaTheme="majorEastAsia" w:hAnsi="Times New Roman" w:cs="Times New Roman"/>
          <w:b/>
          <w:bCs/>
          <w:color w:val="1F4E79"/>
          <w:sz w:val="24"/>
          <w:szCs w:val="24"/>
        </w:rPr>
      </w:pPr>
      <w:r>
        <w:rPr>
          <w:rFonts w:ascii="Times New Roman" w:hAnsi="Times New Roman" w:cs="Times New Roman"/>
          <w:sz w:val="24"/>
          <w:szCs w:val="24"/>
        </w:rPr>
        <w:br w:type="page"/>
      </w:r>
    </w:p>
    <w:p w14:paraId="1F55FA23" w14:textId="2FC361EE" w:rsidR="00722279" w:rsidRPr="00935CE4" w:rsidRDefault="00000000" w:rsidP="00052269">
      <w:pPr>
        <w:pStyle w:val="Heading1"/>
        <w:jc w:val="both"/>
        <w:rPr>
          <w:rFonts w:ascii="Times New Roman" w:hAnsi="Times New Roman" w:cs="Times New Roman"/>
          <w:sz w:val="24"/>
          <w:szCs w:val="24"/>
        </w:rPr>
      </w:pPr>
      <w:r w:rsidRPr="00935CE4">
        <w:rPr>
          <w:rFonts w:ascii="Times New Roman" w:hAnsi="Times New Roman" w:cs="Times New Roman"/>
          <w:sz w:val="24"/>
          <w:szCs w:val="24"/>
        </w:rPr>
        <w:lastRenderedPageBreak/>
        <w:t>Annex 6 – Bidder Information and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gridCol w:w="2074"/>
      </w:tblGrid>
      <w:tr w:rsidR="00722279" w:rsidRPr="00935CE4" w14:paraId="04D6B4D1" w14:textId="77777777" w:rsidTr="002017BE">
        <w:tc>
          <w:tcPr>
            <w:tcW w:w="2074" w:type="dxa"/>
            <w:shd w:val="clear" w:color="auto" w:fill="95B3D7" w:themeFill="accent1" w:themeFillTint="99"/>
            <w:vAlign w:val="center"/>
          </w:tcPr>
          <w:p w14:paraId="4069CA0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Legal Name of Bidder</w:t>
            </w:r>
          </w:p>
        </w:tc>
        <w:tc>
          <w:tcPr>
            <w:tcW w:w="2074" w:type="dxa"/>
            <w:shd w:val="clear" w:color="auto" w:fill="95B3D7" w:themeFill="accent1" w:themeFillTint="99"/>
            <w:vAlign w:val="center"/>
          </w:tcPr>
          <w:p w14:paraId="3578936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Country of Registration</w:t>
            </w:r>
          </w:p>
        </w:tc>
        <w:tc>
          <w:tcPr>
            <w:tcW w:w="2074" w:type="dxa"/>
            <w:shd w:val="clear" w:color="auto" w:fill="95B3D7" w:themeFill="accent1" w:themeFillTint="99"/>
            <w:vAlign w:val="center"/>
          </w:tcPr>
          <w:p w14:paraId="6DBB07D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Registration Number</w:t>
            </w:r>
          </w:p>
        </w:tc>
        <w:tc>
          <w:tcPr>
            <w:tcW w:w="2074" w:type="dxa"/>
            <w:shd w:val="clear" w:color="auto" w:fill="95B3D7" w:themeFill="accent1" w:themeFillTint="99"/>
            <w:vAlign w:val="center"/>
          </w:tcPr>
          <w:p w14:paraId="3B27C86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Contact Person</w:t>
            </w:r>
          </w:p>
        </w:tc>
        <w:tc>
          <w:tcPr>
            <w:tcW w:w="2074" w:type="dxa"/>
            <w:shd w:val="clear" w:color="auto" w:fill="95B3D7" w:themeFill="accent1" w:themeFillTint="99"/>
            <w:vAlign w:val="center"/>
          </w:tcPr>
          <w:p w14:paraId="003ED0A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Email / Phone</w:t>
            </w:r>
          </w:p>
        </w:tc>
      </w:tr>
      <w:tr w:rsidR="00722279" w:rsidRPr="00935CE4" w14:paraId="1E992395" w14:textId="77777777" w:rsidTr="00052269">
        <w:tc>
          <w:tcPr>
            <w:tcW w:w="2074" w:type="dxa"/>
            <w:vAlign w:val="center"/>
          </w:tcPr>
          <w:p w14:paraId="3BE360DD" w14:textId="77777777" w:rsidR="00722279" w:rsidRPr="00935CE4" w:rsidRDefault="00722279">
            <w:pPr>
              <w:rPr>
                <w:rFonts w:ascii="Times New Roman" w:hAnsi="Times New Roman" w:cs="Times New Roman"/>
                <w:sz w:val="24"/>
                <w:szCs w:val="24"/>
              </w:rPr>
            </w:pPr>
          </w:p>
        </w:tc>
        <w:tc>
          <w:tcPr>
            <w:tcW w:w="2074" w:type="dxa"/>
            <w:vAlign w:val="center"/>
          </w:tcPr>
          <w:p w14:paraId="1D07C335" w14:textId="77777777" w:rsidR="00722279" w:rsidRPr="00935CE4" w:rsidRDefault="00722279">
            <w:pPr>
              <w:rPr>
                <w:rFonts w:ascii="Times New Roman" w:hAnsi="Times New Roman" w:cs="Times New Roman"/>
                <w:sz w:val="24"/>
                <w:szCs w:val="24"/>
              </w:rPr>
            </w:pPr>
          </w:p>
        </w:tc>
        <w:tc>
          <w:tcPr>
            <w:tcW w:w="2074" w:type="dxa"/>
            <w:vAlign w:val="center"/>
          </w:tcPr>
          <w:p w14:paraId="4DD88F6F" w14:textId="77777777" w:rsidR="00722279" w:rsidRPr="00935CE4" w:rsidRDefault="00722279">
            <w:pPr>
              <w:rPr>
                <w:rFonts w:ascii="Times New Roman" w:hAnsi="Times New Roman" w:cs="Times New Roman"/>
                <w:sz w:val="24"/>
                <w:szCs w:val="24"/>
              </w:rPr>
            </w:pPr>
          </w:p>
        </w:tc>
        <w:tc>
          <w:tcPr>
            <w:tcW w:w="2074" w:type="dxa"/>
            <w:vAlign w:val="center"/>
          </w:tcPr>
          <w:p w14:paraId="08038499" w14:textId="77777777" w:rsidR="00722279" w:rsidRPr="00935CE4" w:rsidRDefault="00722279">
            <w:pPr>
              <w:rPr>
                <w:rFonts w:ascii="Times New Roman" w:hAnsi="Times New Roman" w:cs="Times New Roman"/>
                <w:sz w:val="24"/>
                <w:szCs w:val="24"/>
              </w:rPr>
            </w:pPr>
          </w:p>
        </w:tc>
        <w:tc>
          <w:tcPr>
            <w:tcW w:w="2074" w:type="dxa"/>
            <w:vAlign w:val="center"/>
          </w:tcPr>
          <w:p w14:paraId="0A028AF2" w14:textId="77777777" w:rsidR="00722279" w:rsidRPr="00935CE4" w:rsidRDefault="00722279">
            <w:pPr>
              <w:rPr>
                <w:rFonts w:ascii="Times New Roman" w:hAnsi="Times New Roman" w:cs="Times New Roman"/>
                <w:sz w:val="24"/>
                <w:szCs w:val="24"/>
              </w:rPr>
            </w:pPr>
          </w:p>
        </w:tc>
      </w:tr>
      <w:tr w:rsidR="00722279" w:rsidRPr="00935CE4" w14:paraId="54AE284B" w14:textId="77777777" w:rsidTr="00052269">
        <w:tc>
          <w:tcPr>
            <w:tcW w:w="2074" w:type="dxa"/>
            <w:vAlign w:val="center"/>
          </w:tcPr>
          <w:p w14:paraId="73F6D169" w14:textId="77777777" w:rsidR="00722279" w:rsidRPr="00935CE4" w:rsidRDefault="00722279">
            <w:pPr>
              <w:rPr>
                <w:rFonts w:ascii="Times New Roman" w:hAnsi="Times New Roman" w:cs="Times New Roman"/>
                <w:sz w:val="24"/>
                <w:szCs w:val="24"/>
              </w:rPr>
            </w:pPr>
          </w:p>
        </w:tc>
        <w:tc>
          <w:tcPr>
            <w:tcW w:w="2074" w:type="dxa"/>
            <w:vAlign w:val="center"/>
          </w:tcPr>
          <w:p w14:paraId="5ECC9185" w14:textId="77777777" w:rsidR="00722279" w:rsidRPr="00935CE4" w:rsidRDefault="00722279">
            <w:pPr>
              <w:rPr>
                <w:rFonts w:ascii="Times New Roman" w:hAnsi="Times New Roman" w:cs="Times New Roman"/>
                <w:sz w:val="24"/>
                <w:szCs w:val="24"/>
              </w:rPr>
            </w:pPr>
          </w:p>
        </w:tc>
        <w:tc>
          <w:tcPr>
            <w:tcW w:w="2074" w:type="dxa"/>
            <w:vAlign w:val="center"/>
          </w:tcPr>
          <w:p w14:paraId="68F77634" w14:textId="77777777" w:rsidR="00722279" w:rsidRPr="00935CE4" w:rsidRDefault="00722279">
            <w:pPr>
              <w:rPr>
                <w:rFonts w:ascii="Times New Roman" w:hAnsi="Times New Roman" w:cs="Times New Roman"/>
                <w:sz w:val="24"/>
                <w:szCs w:val="24"/>
              </w:rPr>
            </w:pPr>
          </w:p>
        </w:tc>
        <w:tc>
          <w:tcPr>
            <w:tcW w:w="2074" w:type="dxa"/>
            <w:vAlign w:val="center"/>
          </w:tcPr>
          <w:p w14:paraId="787E8F64" w14:textId="77777777" w:rsidR="00722279" w:rsidRPr="00935CE4" w:rsidRDefault="00722279">
            <w:pPr>
              <w:rPr>
                <w:rFonts w:ascii="Times New Roman" w:hAnsi="Times New Roman" w:cs="Times New Roman"/>
                <w:sz w:val="24"/>
                <w:szCs w:val="24"/>
              </w:rPr>
            </w:pPr>
          </w:p>
        </w:tc>
        <w:tc>
          <w:tcPr>
            <w:tcW w:w="2074" w:type="dxa"/>
            <w:vAlign w:val="center"/>
          </w:tcPr>
          <w:p w14:paraId="2A4FDBC0" w14:textId="77777777" w:rsidR="00722279" w:rsidRPr="00935CE4" w:rsidRDefault="00722279">
            <w:pPr>
              <w:rPr>
                <w:rFonts w:ascii="Times New Roman" w:hAnsi="Times New Roman" w:cs="Times New Roman"/>
                <w:sz w:val="24"/>
                <w:szCs w:val="24"/>
              </w:rPr>
            </w:pPr>
          </w:p>
        </w:tc>
      </w:tr>
    </w:tbl>
    <w:p w14:paraId="384CB364" w14:textId="77777777" w:rsidR="00722279" w:rsidRPr="00935CE4" w:rsidRDefault="00722279">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gridCol w:w="1728"/>
      </w:tblGrid>
      <w:tr w:rsidR="00722279" w:rsidRPr="00935CE4" w14:paraId="157EAC57" w14:textId="77777777" w:rsidTr="002017BE">
        <w:tc>
          <w:tcPr>
            <w:tcW w:w="1728" w:type="dxa"/>
            <w:shd w:val="clear" w:color="auto" w:fill="95B3D7" w:themeFill="accent1" w:themeFillTint="99"/>
            <w:vAlign w:val="center"/>
          </w:tcPr>
          <w:p w14:paraId="718ADD9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Client</w:t>
            </w:r>
          </w:p>
        </w:tc>
        <w:tc>
          <w:tcPr>
            <w:tcW w:w="1728" w:type="dxa"/>
            <w:shd w:val="clear" w:color="auto" w:fill="95B3D7" w:themeFill="accent1" w:themeFillTint="99"/>
            <w:vAlign w:val="center"/>
          </w:tcPr>
          <w:p w14:paraId="7764CB8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Assignment Title</w:t>
            </w:r>
          </w:p>
        </w:tc>
        <w:tc>
          <w:tcPr>
            <w:tcW w:w="1728" w:type="dxa"/>
            <w:shd w:val="clear" w:color="auto" w:fill="95B3D7" w:themeFill="accent1" w:themeFillTint="99"/>
            <w:vAlign w:val="center"/>
          </w:tcPr>
          <w:p w14:paraId="70E06DF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Country</w:t>
            </w:r>
          </w:p>
        </w:tc>
        <w:tc>
          <w:tcPr>
            <w:tcW w:w="1728" w:type="dxa"/>
            <w:shd w:val="clear" w:color="auto" w:fill="95B3D7" w:themeFill="accent1" w:themeFillTint="99"/>
            <w:vAlign w:val="center"/>
          </w:tcPr>
          <w:p w14:paraId="6CE806B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Period</w:t>
            </w:r>
          </w:p>
        </w:tc>
        <w:tc>
          <w:tcPr>
            <w:tcW w:w="1728" w:type="dxa"/>
            <w:shd w:val="clear" w:color="auto" w:fill="95B3D7" w:themeFill="accent1" w:themeFillTint="99"/>
            <w:vAlign w:val="center"/>
          </w:tcPr>
          <w:p w14:paraId="1C5717F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Contract Value</w:t>
            </w:r>
          </w:p>
        </w:tc>
        <w:tc>
          <w:tcPr>
            <w:tcW w:w="1728" w:type="dxa"/>
            <w:shd w:val="clear" w:color="auto" w:fill="95B3D7" w:themeFill="accent1" w:themeFillTint="99"/>
            <w:vAlign w:val="center"/>
          </w:tcPr>
          <w:p w14:paraId="543F251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Contact Details</w:t>
            </w:r>
          </w:p>
        </w:tc>
      </w:tr>
      <w:tr w:rsidR="00722279" w:rsidRPr="00935CE4" w14:paraId="5F3D7516" w14:textId="77777777" w:rsidTr="00052269">
        <w:tc>
          <w:tcPr>
            <w:tcW w:w="1728" w:type="dxa"/>
            <w:vAlign w:val="center"/>
          </w:tcPr>
          <w:p w14:paraId="37A635EF" w14:textId="77777777" w:rsidR="00722279" w:rsidRPr="00935CE4" w:rsidRDefault="00722279">
            <w:pPr>
              <w:rPr>
                <w:rFonts w:ascii="Times New Roman" w:hAnsi="Times New Roman" w:cs="Times New Roman"/>
                <w:sz w:val="24"/>
                <w:szCs w:val="24"/>
              </w:rPr>
            </w:pPr>
          </w:p>
        </w:tc>
        <w:tc>
          <w:tcPr>
            <w:tcW w:w="1728" w:type="dxa"/>
            <w:vAlign w:val="center"/>
          </w:tcPr>
          <w:p w14:paraId="7E6FF1BB" w14:textId="77777777" w:rsidR="00722279" w:rsidRPr="00935CE4" w:rsidRDefault="00722279">
            <w:pPr>
              <w:rPr>
                <w:rFonts w:ascii="Times New Roman" w:hAnsi="Times New Roman" w:cs="Times New Roman"/>
                <w:sz w:val="24"/>
                <w:szCs w:val="24"/>
              </w:rPr>
            </w:pPr>
          </w:p>
        </w:tc>
        <w:tc>
          <w:tcPr>
            <w:tcW w:w="1728" w:type="dxa"/>
            <w:vAlign w:val="center"/>
          </w:tcPr>
          <w:p w14:paraId="27997FF5" w14:textId="77777777" w:rsidR="00722279" w:rsidRPr="00935CE4" w:rsidRDefault="00722279">
            <w:pPr>
              <w:rPr>
                <w:rFonts w:ascii="Times New Roman" w:hAnsi="Times New Roman" w:cs="Times New Roman"/>
                <w:sz w:val="24"/>
                <w:szCs w:val="24"/>
              </w:rPr>
            </w:pPr>
          </w:p>
        </w:tc>
        <w:tc>
          <w:tcPr>
            <w:tcW w:w="1728" w:type="dxa"/>
            <w:vAlign w:val="center"/>
          </w:tcPr>
          <w:p w14:paraId="46CE9892" w14:textId="77777777" w:rsidR="00722279" w:rsidRPr="00935CE4" w:rsidRDefault="00722279">
            <w:pPr>
              <w:rPr>
                <w:rFonts w:ascii="Times New Roman" w:hAnsi="Times New Roman" w:cs="Times New Roman"/>
                <w:sz w:val="24"/>
                <w:szCs w:val="24"/>
              </w:rPr>
            </w:pPr>
          </w:p>
        </w:tc>
        <w:tc>
          <w:tcPr>
            <w:tcW w:w="1728" w:type="dxa"/>
            <w:vAlign w:val="center"/>
          </w:tcPr>
          <w:p w14:paraId="7EBFE636" w14:textId="77777777" w:rsidR="00722279" w:rsidRPr="00935CE4" w:rsidRDefault="00722279">
            <w:pPr>
              <w:rPr>
                <w:rFonts w:ascii="Times New Roman" w:hAnsi="Times New Roman" w:cs="Times New Roman"/>
                <w:sz w:val="24"/>
                <w:szCs w:val="24"/>
              </w:rPr>
            </w:pPr>
          </w:p>
        </w:tc>
        <w:tc>
          <w:tcPr>
            <w:tcW w:w="1728" w:type="dxa"/>
            <w:vAlign w:val="center"/>
          </w:tcPr>
          <w:p w14:paraId="22EFA945" w14:textId="77777777" w:rsidR="00722279" w:rsidRPr="00935CE4" w:rsidRDefault="00722279">
            <w:pPr>
              <w:rPr>
                <w:rFonts w:ascii="Times New Roman" w:hAnsi="Times New Roman" w:cs="Times New Roman"/>
                <w:sz w:val="24"/>
                <w:szCs w:val="24"/>
              </w:rPr>
            </w:pPr>
          </w:p>
        </w:tc>
      </w:tr>
      <w:tr w:rsidR="00722279" w:rsidRPr="00935CE4" w14:paraId="5A6E351E" w14:textId="77777777" w:rsidTr="00052269">
        <w:tc>
          <w:tcPr>
            <w:tcW w:w="1728" w:type="dxa"/>
            <w:vAlign w:val="center"/>
          </w:tcPr>
          <w:p w14:paraId="53C1AF99" w14:textId="77777777" w:rsidR="00722279" w:rsidRPr="00935CE4" w:rsidRDefault="00722279">
            <w:pPr>
              <w:rPr>
                <w:rFonts w:ascii="Times New Roman" w:hAnsi="Times New Roman" w:cs="Times New Roman"/>
                <w:sz w:val="24"/>
                <w:szCs w:val="24"/>
              </w:rPr>
            </w:pPr>
          </w:p>
        </w:tc>
        <w:tc>
          <w:tcPr>
            <w:tcW w:w="1728" w:type="dxa"/>
            <w:vAlign w:val="center"/>
          </w:tcPr>
          <w:p w14:paraId="487A5BEB" w14:textId="77777777" w:rsidR="00722279" w:rsidRPr="00935CE4" w:rsidRDefault="00722279">
            <w:pPr>
              <w:rPr>
                <w:rFonts w:ascii="Times New Roman" w:hAnsi="Times New Roman" w:cs="Times New Roman"/>
                <w:sz w:val="24"/>
                <w:szCs w:val="24"/>
              </w:rPr>
            </w:pPr>
          </w:p>
        </w:tc>
        <w:tc>
          <w:tcPr>
            <w:tcW w:w="1728" w:type="dxa"/>
            <w:vAlign w:val="center"/>
          </w:tcPr>
          <w:p w14:paraId="19253053" w14:textId="77777777" w:rsidR="00722279" w:rsidRPr="00935CE4" w:rsidRDefault="00722279">
            <w:pPr>
              <w:rPr>
                <w:rFonts w:ascii="Times New Roman" w:hAnsi="Times New Roman" w:cs="Times New Roman"/>
                <w:sz w:val="24"/>
                <w:szCs w:val="24"/>
              </w:rPr>
            </w:pPr>
          </w:p>
        </w:tc>
        <w:tc>
          <w:tcPr>
            <w:tcW w:w="1728" w:type="dxa"/>
            <w:vAlign w:val="center"/>
          </w:tcPr>
          <w:p w14:paraId="42BB8D7C" w14:textId="77777777" w:rsidR="00722279" w:rsidRPr="00935CE4" w:rsidRDefault="00722279">
            <w:pPr>
              <w:rPr>
                <w:rFonts w:ascii="Times New Roman" w:hAnsi="Times New Roman" w:cs="Times New Roman"/>
                <w:sz w:val="24"/>
                <w:szCs w:val="24"/>
              </w:rPr>
            </w:pPr>
          </w:p>
        </w:tc>
        <w:tc>
          <w:tcPr>
            <w:tcW w:w="1728" w:type="dxa"/>
            <w:vAlign w:val="center"/>
          </w:tcPr>
          <w:p w14:paraId="302FA3C4" w14:textId="77777777" w:rsidR="00722279" w:rsidRPr="00935CE4" w:rsidRDefault="00722279">
            <w:pPr>
              <w:rPr>
                <w:rFonts w:ascii="Times New Roman" w:hAnsi="Times New Roman" w:cs="Times New Roman"/>
                <w:sz w:val="24"/>
                <w:szCs w:val="24"/>
              </w:rPr>
            </w:pPr>
          </w:p>
        </w:tc>
        <w:tc>
          <w:tcPr>
            <w:tcW w:w="1728" w:type="dxa"/>
            <w:vAlign w:val="center"/>
          </w:tcPr>
          <w:p w14:paraId="2EAA6840" w14:textId="77777777" w:rsidR="00722279" w:rsidRPr="00935CE4" w:rsidRDefault="00722279">
            <w:pPr>
              <w:rPr>
                <w:rFonts w:ascii="Times New Roman" w:hAnsi="Times New Roman" w:cs="Times New Roman"/>
                <w:sz w:val="24"/>
                <w:szCs w:val="24"/>
              </w:rPr>
            </w:pPr>
          </w:p>
        </w:tc>
      </w:tr>
      <w:tr w:rsidR="00722279" w:rsidRPr="00935CE4" w14:paraId="7C267891" w14:textId="77777777" w:rsidTr="00052269">
        <w:tc>
          <w:tcPr>
            <w:tcW w:w="1728" w:type="dxa"/>
            <w:vAlign w:val="center"/>
          </w:tcPr>
          <w:p w14:paraId="50F89FE2" w14:textId="77777777" w:rsidR="00722279" w:rsidRPr="00935CE4" w:rsidRDefault="00722279">
            <w:pPr>
              <w:rPr>
                <w:rFonts w:ascii="Times New Roman" w:hAnsi="Times New Roman" w:cs="Times New Roman"/>
                <w:sz w:val="24"/>
                <w:szCs w:val="24"/>
              </w:rPr>
            </w:pPr>
          </w:p>
        </w:tc>
        <w:tc>
          <w:tcPr>
            <w:tcW w:w="1728" w:type="dxa"/>
            <w:vAlign w:val="center"/>
          </w:tcPr>
          <w:p w14:paraId="6D1A6EBA" w14:textId="77777777" w:rsidR="00722279" w:rsidRPr="00935CE4" w:rsidRDefault="00722279">
            <w:pPr>
              <w:rPr>
                <w:rFonts w:ascii="Times New Roman" w:hAnsi="Times New Roman" w:cs="Times New Roman"/>
                <w:sz w:val="24"/>
                <w:szCs w:val="24"/>
              </w:rPr>
            </w:pPr>
          </w:p>
        </w:tc>
        <w:tc>
          <w:tcPr>
            <w:tcW w:w="1728" w:type="dxa"/>
            <w:vAlign w:val="center"/>
          </w:tcPr>
          <w:p w14:paraId="2A16B64E" w14:textId="77777777" w:rsidR="00722279" w:rsidRPr="00935CE4" w:rsidRDefault="00722279">
            <w:pPr>
              <w:rPr>
                <w:rFonts w:ascii="Times New Roman" w:hAnsi="Times New Roman" w:cs="Times New Roman"/>
                <w:sz w:val="24"/>
                <w:szCs w:val="24"/>
              </w:rPr>
            </w:pPr>
          </w:p>
        </w:tc>
        <w:tc>
          <w:tcPr>
            <w:tcW w:w="1728" w:type="dxa"/>
            <w:vAlign w:val="center"/>
          </w:tcPr>
          <w:p w14:paraId="445C94FE" w14:textId="77777777" w:rsidR="00722279" w:rsidRPr="00935CE4" w:rsidRDefault="00722279">
            <w:pPr>
              <w:rPr>
                <w:rFonts w:ascii="Times New Roman" w:hAnsi="Times New Roman" w:cs="Times New Roman"/>
                <w:sz w:val="24"/>
                <w:szCs w:val="24"/>
              </w:rPr>
            </w:pPr>
          </w:p>
        </w:tc>
        <w:tc>
          <w:tcPr>
            <w:tcW w:w="1728" w:type="dxa"/>
            <w:vAlign w:val="center"/>
          </w:tcPr>
          <w:p w14:paraId="2ECCB921" w14:textId="77777777" w:rsidR="00722279" w:rsidRPr="00935CE4" w:rsidRDefault="00722279">
            <w:pPr>
              <w:rPr>
                <w:rFonts w:ascii="Times New Roman" w:hAnsi="Times New Roman" w:cs="Times New Roman"/>
                <w:sz w:val="24"/>
                <w:szCs w:val="24"/>
              </w:rPr>
            </w:pPr>
          </w:p>
        </w:tc>
        <w:tc>
          <w:tcPr>
            <w:tcW w:w="1728" w:type="dxa"/>
            <w:vAlign w:val="center"/>
          </w:tcPr>
          <w:p w14:paraId="7EE6ED31" w14:textId="77777777" w:rsidR="00722279" w:rsidRPr="00935CE4" w:rsidRDefault="00722279">
            <w:pPr>
              <w:rPr>
                <w:rFonts w:ascii="Times New Roman" w:hAnsi="Times New Roman" w:cs="Times New Roman"/>
                <w:sz w:val="24"/>
                <w:szCs w:val="24"/>
              </w:rPr>
            </w:pPr>
          </w:p>
        </w:tc>
      </w:tr>
      <w:tr w:rsidR="00722279" w:rsidRPr="00935CE4" w14:paraId="7BAD14FE" w14:textId="77777777" w:rsidTr="00052269">
        <w:tc>
          <w:tcPr>
            <w:tcW w:w="1728" w:type="dxa"/>
            <w:vAlign w:val="center"/>
          </w:tcPr>
          <w:p w14:paraId="6AEC57F9" w14:textId="77777777" w:rsidR="00722279" w:rsidRPr="00935CE4" w:rsidRDefault="00722279">
            <w:pPr>
              <w:rPr>
                <w:rFonts w:ascii="Times New Roman" w:hAnsi="Times New Roman" w:cs="Times New Roman"/>
                <w:sz w:val="24"/>
                <w:szCs w:val="24"/>
              </w:rPr>
            </w:pPr>
          </w:p>
        </w:tc>
        <w:tc>
          <w:tcPr>
            <w:tcW w:w="1728" w:type="dxa"/>
            <w:vAlign w:val="center"/>
          </w:tcPr>
          <w:p w14:paraId="07F7CAB2" w14:textId="77777777" w:rsidR="00722279" w:rsidRPr="00935CE4" w:rsidRDefault="00722279">
            <w:pPr>
              <w:rPr>
                <w:rFonts w:ascii="Times New Roman" w:hAnsi="Times New Roman" w:cs="Times New Roman"/>
                <w:sz w:val="24"/>
                <w:szCs w:val="24"/>
              </w:rPr>
            </w:pPr>
          </w:p>
        </w:tc>
        <w:tc>
          <w:tcPr>
            <w:tcW w:w="1728" w:type="dxa"/>
            <w:vAlign w:val="center"/>
          </w:tcPr>
          <w:p w14:paraId="4827BD0B" w14:textId="77777777" w:rsidR="00722279" w:rsidRPr="00935CE4" w:rsidRDefault="00722279">
            <w:pPr>
              <w:rPr>
                <w:rFonts w:ascii="Times New Roman" w:hAnsi="Times New Roman" w:cs="Times New Roman"/>
                <w:sz w:val="24"/>
                <w:szCs w:val="24"/>
              </w:rPr>
            </w:pPr>
          </w:p>
        </w:tc>
        <w:tc>
          <w:tcPr>
            <w:tcW w:w="1728" w:type="dxa"/>
            <w:vAlign w:val="center"/>
          </w:tcPr>
          <w:p w14:paraId="378C398C" w14:textId="77777777" w:rsidR="00722279" w:rsidRPr="00935CE4" w:rsidRDefault="00722279">
            <w:pPr>
              <w:rPr>
                <w:rFonts w:ascii="Times New Roman" w:hAnsi="Times New Roman" w:cs="Times New Roman"/>
                <w:sz w:val="24"/>
                <w:szCs w:val="24"/>
              </w:rPr>
            </w:pPr>
          </w:p>
        </w:tc>
        <w:tc>
          <w:tcPr>
            <w:tcW w:w="1728" w:type="dxa"/>
            <w:vAlign w:val="center"/>
          </w:tcPr>
          <w:p w14:paraId="19886E94" w14:textId="77777777" w:rsidR="00722279" w:rsidRPr="00935CE4" w:rsidRDefault="00722279">
            <w:pPr>
              <w:rPr>
                <w:rFonts w:ascii="Times New Roman" w:hAnsi="Times New Roman" w:cs="Times New Roman"/>
                <w:sz w:val="24"/>
                <w:szCs w:val="24"/>
              </w:rPr>
            </w:pPr>
          </w:p>
        </w:tc>
        <w:tc>
          <w:tcPr>
            <w:tcW w:w="1728" w:type="dxa"/>
            <w:vAlign w:val="center"/>
          </w:tcPr>
          <w:p w14:paraId="2206D884" w14:textId="77777777" w:rsidR="00722279" w:rsidRPr="00935CE4" w:rsidRDefault="00722279">
            <w:pPr>
              <w:rPr>
                <w:rFonts w:ascii="Times New Roman" w:hAnsi="Times New Roman" w:cs="Times New Roman"/>
                <w:sz w:val="24"/>
                <w:szCs w:val="24"/>
              </w:rPr>
            </w:pPr>
          </w:p>
        </w:tc>
      </w:tr>
    </w:tbl>
    <w:p w14:paraId="1B6FB425" w14:textId="77777777" w:rsidR="00052269" w:rsidRDefault="00052269">
      <w:pPr>
        <w:pStyle w:val="Heading1"/>
        <w:rPr>
          <w:rFonts w:ascii="Times New Roman" w:hAnsi="Times New Roman" w:cs="Times New Roman"/>
          <w:sz w:val="24"/>
          <w:szCs w:val="24"/>
        </w:rPr>
      </w:pPr>
    </w:p>
    <w:p w14:paraId="7857381B" w14:textId="77777777" w:rsidR="00052269" w:rsidRDefault="00052269">
      <w:pPr>
        <w:rPr>
          <w:rFonts w:ascii="Times New Roman" w:eastAsiaTheme="majorEastAsia" w:hAnsi="Times New Roman" w:cs="Times New Roman"/>
          <w:b/>
          <w:bCs/>
          <w:color w:val="1F4E79"/>
          <w:sz w:val="24"/>
          <w:szCs w:val="24"/>
        </w:rPr>
      </w:pPr>
      <w:r>
        <w:rPr>
          <w:rFonts w:ascii="Times New Roman" w:hAnsi="Times New Roman" w:cs="Times New Roman"/>
          <w:sz w:val="24"/>
          <w:szCs w:val="24"/>
        </w:rPr>
        <w:br w:type="page"/>
      </w:r>
    </w:p>
    <w:p w14:paraId="3A0B5AB2" w14:textId="275EBBCC" w:rsidR="00722279" w:rsidRPr="00935CE4" w:rsidRDefault="00000000">
      <w:pPr>
        <w:pStyle w:val="Heading1"/>
        <w:rPr>
          <w:rFonts w:ascii="Times New Roman" w:hAnsi="Times New Roman" w:cs="Times New Roman"/>
          <w:sz w:val="24"/>
          <w:szCs w:val="24"/>
        </w:rPr>
      </w:pPr>
      <w:r w:rsidRPr="00935CE4">
        <w:rPr>
          <w:rFonts w:ascii="Times New Roman" w:hAnsi="Times New Roman" w:cs="Times New Roman"/>
          <w:sz w:val="24"/>
          <w:szCs w:val="24"/>
        </w:rPr>
        <w:lastRenderedPageBreak/>
        <w:t>Annex 7 – Key Personnel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gridCol w:w="1728"/>
      </w:tblGrid>
      <w:tr w:rsidR="00722279" w:rsidRPr="00935CE4" w14:paraId="327AA28B" w14:textId="77777777" w:rsidTr="002017BE">
        <w:tc>
          <w:tcPr>
            <w:tcW w:w="1728" w:type="dxa"/>
            <w:shd w:val="clear" w:color="auto" w:fill="95B3D7" w:themeFill="accent1" w:themeFillTint="99"/>
            <w:vAlign w:val="center"/>
          </w:tcPr>
          <w:p w14:paraId="60A3336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Name</w:t>
            </w:r>
          </w:p>
        </w:tc>
        <w:tc>
          <w:tcPr>
            <w:tcW w:w="1728" w:type="dxa"/>
            <w:shd w:val="clear" w:color="auto" w:fill="95B3D7" w:themeFill="accent1" w:themeFillTint="99"/>
            <w:vAlign w:val="center"/>
          </w:tcPr>
          <w:p w14:paraId="6FF8075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Proposed Role</w:t>
            </w:r>
          </w:p>
        </w:tc>
        <w:tc>
          <w:tcPr>
            <w:tcW w:w="1728" w:type="dxa"/>
            <w:shd w:val="clear" w:color="auto" w:fill="95B3D7" w:themeFill="accent1" w:themeFillTint="99"/>
            <w:vAlign w:val="center"/>
          </w:tcPr>
          <w:p w14:paraId="193E069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Education / Certification</w:t>
            </w:r>
          </w:p>
        </w:tc>
        <w:tc>
          <w:tcPr>
            <w:tcW w:w="1728" w:type="dxa"/>
            <w:shd w:val="clear" w:color="auto" w:fill="95B3D7" w:themeFill="accent1" w:themeFillTint="99"/>
            <w:vAlign w:val="center"/>
          </w:tcPr>
          <w:p w14:paraId="7B8FD06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Years of Relevant Experience</w:t>
            </w:r>
          </w:p>
        </w:tc>
        <w:tc>
          <w:tcPr>
            <w:tcW w:w="1728" w:type="dxa"/>
            <w:shd w:val="clear" w:color="auto" w:fill="95B3D7" w:themeFill="accent1" w:themeFillTint="99"/>
            <w:vAlign w:val="center"/>
          </w:tcPr>
          <w:p w14:paraId="573B01C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Similar Assignments</w:t>
            </w:r>
          </w:p>
        </w:tc>
        <w:tc>
          <w:tcPr>
            <w:tcW w:w="1728" w:type="dxa"/>
            <w:shd w:val="clear" w:color="auto" w:fill="95B3D7" w:themeFill="accent1" w:themeFillTint="99"/>
            <w:vAlign w:val="center"/>
          </w:tcPr>
          <w:p w14:paraId="0DC0A4B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Availability</w:t>
            </w:r>
          </w:p>
        </w:tc>
      </w:tr>
      <w:tr w:rsidR="00722279" w:rsidRPr="00935CE4" w14:paraId="7AFB0760" w14:textId="77777777" w:rsidTr="00052269">
        <w:tc>
          <w:tcPr>
            <w:tcW w:w="1728" w:type="dxa"/>
            <w:vAlign w:val="center"/>
          </w:tcPr>
          <w:p w14:paraId="25BA8796" w14:textId="77777777" w:rsidR="00722279" w:rsidRPr="00935CE4" w:rsidRDefault="00722279">
            <w:pPr>
              <w:rPr>
                <w:rFonts w:ascii="Times New Roman" w:hAnsi="Times New Roman" w:cs="Times New Roman"/>
                <w:sz w:val="24"/>
                <w:szCs w:val="24"/>
              </w:rPr>
            </w:pPr>
          </w:p>
        </w:tc>
        <w:tc>
          <w:tcPr>
            <w:tcW w:w="1728" w:type="dxa"/>
            <w:vAlign w:val="center"/>
          </w:tcPr>
          <w:p w14:paraId="7FF05E34" w14:textId="77777777" w:rsidR="00722279" w:rsidRPr="00935CE4" w:rsidRDefault="00722279">
            <w:pPr>
              <w:rPr>
                <w:rFonts w:ascii="Times New Roman" w:hAnsi="Times New Roman" w:cs="Times New Roman"/>
                <w:sz w:val="24"/>
                <w:szCs w:val="24"/>
              </w:rPr>
            </w:pPr>
          </w:p>
        </w:tc>
        <w:tc>
          <w:tcPr>
            <w:tcW w:w="1728" w:type="dxa"/>
            <w:vAlign w:val="center"/>
          </w:tcPr>
          <w:p w14:paraId="435AF37E" w14:textId="77777777" w:rsidR="00722279" w:rsidRPr="00935CE4" w:rsidRDefault="00722279">
            <w:pPr>
              <w:rPr>
                <w:rFonts w:ascii="Times New Roman" w:hAnsi="Times New Roman" w:cs="Times New Roman"/>
                <w:sz w:val="24"/>
                <w:szCs w:val="24"/>
              </w:rPr>
            </w:pPr>
          </w:p>
        </w:tc>
        <w:tc>
          <w:tcPr>
            <w:tcW w:w="1728" w:type="dxa"/>
            <w:vAlign w:val="center"/>
          </w:tcPr>
          <w:p w14:paraId="133BF355" w14:textId="77777777" w:rsidR="00722279" w:rsidRPr="00935CE4" w:rsidRDefault="00722279">
            <w:pPr>
              <w:rPr>
                <w:rFonts w:ascii="Times New Roman" w:hAnsi="Times New Roman" w:cs="Times New Roman"/>
                <w:sz w:val="24"/>
                <w:szCs w:val="24"/>
              </w:rPr>
            </w:pPr>
          </w:p>
        </w:tc>
        <w:tc>
          <w:tcPr>
            <w:tcW w:w="1728" w:type="dxa"/>
            <w:vAlign w:val="center"/>
          </w:tcPr>
          <w:p w14:paraId="7DF2AD16" w14:textId="77777777" w:rsidR="00722279" w:rsidRPr="00935CE4" w:rsidRDefault="00722279">
            <w:pPr>
              <w:rPr>
                <w:rFonts w:ascii="Times New Roman" w:hAnsi="Times New Roman" w:cs="Times New Roman"/>
                <w:sz w:val="24"/>
                <w:szCs w:val="24"/>
              </w:rPr>
            </w:pPr>
          </w:p>
        </w:tc>
        <w:tc>
          <w:tcPr>
            <w:tcW w:w="1728" w:type="dxa"/>
            <w:vAlign w:val="center"/>
          </w:tcPr>
          <w:p w14:paraId="61E72172" w14:textId="77777777" w:rsidR="00722279" w:rsidRPr="00935CE4" w:rsidRDefault="00722279">
            <w:pPr>
              <w:rPr>
                <w:rFonts w:ascii="Times New Roman" w:hAnsi="Times New Roman" w:cs="Times New Roman"/>
                <w:sz w:val="24"/>
                <w:szCs w:val="24"/>
              </w:rPr>
            </w:pPr>
          </w:p>
        </w:tc>
      </w:tr>
      <w:tr w:rsidR="00722279" w:rsidRPr="00935CE4" w14:paraId="0D1823FB" w14:textId="77777777" w:rsidTr="00052269">
        <w:tc>
          <w:tcPr>
            <w:tcW w:w="1728" w:type="dxa"/>
            <w:vAlign w:val="center"/>
          </w:tcPr>
          <w:p w14:paraId="0B56DC79" w14:textId="77777777" w:rsidR="00722279" w:rsidRPr="00935CE4" w:rsidRDefault="00722279">
            <w:pPr>
              <w:rPr>
                <w:rFonts w:ascii="Times New Roman" w:hAnsi="Times New Roman" w:cs="Times New Roman"/>
                <w:sz w:val="24"/>
                <w:szCs w:val="24"/>
              </w:rPr>
            </w:pPr>
          </w:p>
        </w:tc>
        <w:tc>
          <w:tcPr>
            <w:tcW w:w="1728" w:type="dxa"/>
            <w:vAlign w:val="center"/>
          </w:tcPr>
          <w:p w14:paraId="1E54C555" w14:textId="77777777" w:rsidR="00722279" w:rsidRPr="00935CE4" w:rsidRDefault="00722279">
            <w:pPr>
              <w:rPr>
                <w:rFonts w:ascii="Times New Roman" w:hAnsi="Times New Roman" w:cs="Times New Roman"/>
                <w:sz w:val="24"/>
                <w:szCs w:val="24"/>
              </w:rPr>
            </w:pPr>
          </w:p>
        </w:tc>
        <w:tc>
          <w:tcPr>
            <w:tcW w:w="1728" w:type="dxa"/>
            <w:vAlign w:val="center"/>
          </w:tcPr>
          <w:p w14:paraId="35230A46" w14:textId="77777777" w:rsidR="00722279" w:rsidRPr="00935CE4" w:rsidRDefault="00722279">
            <w:pPr>
              <w:rPr>
                <w:rFonts w:ascii="Times New Roman" w:hAnsi="Times New Roman" w:cs="Times New Roman"/>
                <w:sz w:val="24"/>
                <w:szCs w:val="24"/>
              </w:rPr>
            </w:pPr>
          </w:p>
        </w:tc>
        <w:tc>
          <w:tcPr>
            <w:tcW w:w="1728" w:type="dxa"/>
            <w:vAlign w:val="center"/>
          </w:tcPr>
          <w:p w14:paraId="1C4DE258" w14:textId="77777777" w:rsidR="00722279" w:rsidRPr="00935CE4" w:rsidRDefault="00722279">
            <w:pPr>
              <w:rPr>
                <w:rFonts w:ascii="Times New Roman" w:hAnsi="Times New Roman" w:cs="Times New Roman"/>
                <w:sz w:val="24"/>
                <w:szCs w:val="24"/>
              </w:rPr>
            </w:pPr>
          </w:p>
        </w:tc>
        <w:tc>
          <w:tcPr>
            <w:tcW w:w="1728" w:type="dxa"/>
            <w:vAlign w:val="center"/>
          </w:tcPr>
          <w:p w14:paraId="72F1054F" w14:textId="77777777" w:rsidR="00722279" w:rsidRPr="00935CE4" w:rsidRDefault="00722279">
            <w:pPr>
              <w:rPr>
                <w:rFonts w:ascii="Times New Roman" w:hAnsi="Times New Roman" w:cs="Times New Roman"/>
                <w:sz w:val="24"/>
                <w:szCs w:val="24"/>
              </w:rPr>
            </w:pPr>
          </w:p>
        </w:tc>
        <w:tc>
          <w:tcPr>
            <w:tcW w:w="1728" w:type="dxa"/>
            <w:vAlign w:val="center"/>
          </w:tcPr>
          <w:p w14:paraId="2365A282" w14:textId="77777777" w:rsidR="00722279" w:rsidRPr="00935CE4" w:rsidRDefault="00722279">
            <w:pPr>
              <w:rPr>
                <w:rFonts w:ascii="Times New Roman" w:hAnsi="Times New Roman" w:cs="Times New Roman"/>
                <w:sz w:val="24"/>
                <w:szCs w:val="24"/>
              </w:rPr>
            </w:pPr>
          </w:p>
        </w:tc>
      </w:tr>
      <w:tr w:rsidR="00722279" w:rsidRPr="00935CE4" w14:paraId="4683278D" w14:textId="77777777" w:rsidTr="00052269">
        <w:tc>
          <w:tcPr>
            <w:tcW w:w="1728" w:type="dxa"/>
            <w:vAlign w:val="center"/>
          </w:tcPr>
          <w:p w14:paraId="722903FC" w14:textId="77777777" w:rsidR="00722279" w:rsidRPr="00935CE4" w:rsidRDefault="00722279">
            <w:pPr>
              <w:rPr>
                <w:rFonts w:ascii="Times New Roman" w:hAnsi="Times New Roman" w:cs="Times New Roman"/>
                <w:sz w:val="24"/>
                <w:szCs w:val="24"/>
              </w:rPr>
            </w:pPr>
          </w:p>
        </w:tc>
        <w:tc>
          <w:tcPr>
            <w:tcW w:w="1728" w:type="dxa"/>
            <w:vAlign w:val="center"/>
          </w:tcPr>
          <w:p w14:paraId="2A8AD668" w14:textId="77777777" w:rsidR="00722279" w:rsidRPr="00935CE4" w:rsidRDefault="00722279">
            <w:pPr>
              <w:rPr>
                <w:rFonts w:ascii="Times New Roman" w:hAnsi="Times New Roman" w:cs="Times New Roman"/>
                <w:sz w:val="24"/>
                <w:szCs w:val="24"/>
              </w:rPr>
            </w:pPr>
          </w:p>
        </w:tc>
        <w:tc>
          <w:tcPr>
            <w:tcW w:w="1728" w:type="dxa"/>
            <w:vAlign w:val="center"/>
          </w:tcPr>
          <w:p w14:paraId="2B501100" w14:textId="77777777" w:rsidR="00722279" w:rsidRPr="00935CE4" w:rsidRDefault="00722279">
            <w:pPr>
              <w:rPr>
                <w:rFonts w:ascii="Times New Roman" w:hAnsi="Times New Roman" w:cs="Times New Roman"/>
                <w:sz w:val="24"/>
                <w:szCs w:val="24"/>
              </w:rPr>
            </w:pPr>
          </w:p>
        </w:tc>
        <w:tc>
          <w:tcPr>
            <w:tcW w:w="1728" w:type="dxa"/>
            <w:vAlign w:val="center"/>
          </w:tcPr>
          <w:p w14:paraId="39A8EFD6" w14:textId="77777777" w:rsidR="00722279" w:rsidRPr="00935CE4" w:rsidRDefault="00722279">
            <w:pPr>
              <w:rPr>
                <w:rFonts w:ascii="Times New Roman" w:hAnsi="Times New Roman" w:cs="Times New Roman"/>
                <w:sz w:val="24"/>
                <w:szCs w:val="24"/>
              </w:rPr>
            </w:pPr>
          </w:p>
        </w:tc>
        <w:tc>
          <w:tcPr>
            <w:tcW w:w="1728" w:type="dxa"/>
            <w:vAlign w:val="center"/>
          </w:tcPr>
          <w:p w14:paraId="2105BF7C" w14:textId="77777777" w:rsidR="00722279" w:rsidRPr="00935CE4" w:rsidRDefault="00722279">
            <w:pPr>
              <w:rPr>
                <w:rFonts w:ascii="Times New Roman" w:hAnsi="Times New Roman" w:cs="Times New Roman"/>
                <w:sz w:val="24"/>
                <w:szCs w:val="24"/>
              </w:rPr>
            </w:pPr>
          </w:p>
        </w:tc>
        <w:tc>
          <w:tcPr>
            <w:tcW w:w="1728" w:type="dxa"/>
            <w:vAlign w:val="center"/>
          </w:tcPr>
          <w:p w14:paraId="748FAA3F" w14:textId="77777777" w:rsidR="00722279" w:rsidRPr="00935CE4" w:rsidRDefault="00722279">
            <w:pPr>
              <w:rPr>
                <w:rFonts w:ascii="Times New Roman" w:hAnsi="Times New Roman" w:cs="Times New Roman"/>
                <w:sz w:val="24"/>
                <w:szCs w:val="24"/>
              </w:rPr>
            </w:pPr>
          </w:p>
        </w:tc>
      </w:tr>
      <w:tr w:rsidR="00722279" w:rsidRPr="00935CE4" w14:paraId="2D9E314A" w14:textId="77777777" w:rsidTr="00052269">
        <w:tc>
          <w:tcPr>
            <w:tcW w:w="1728" w:type="dxa"/>
            <w:vAlign w:val="center"/>
          </w:tcPr>
          <w:p w14:paraId="30911F05" w14:textId="77777777" w:rsidR="00722279" w:rsidRPr="00935CE4" w:rsidRDefault="00722279">
            <w:pPr>
              <w:rPr>
                <w:rFonts w:ascii="Times New Roman" w:hAnsi="Times New Roman" w:cs="Times New Roman"/>
                <w:sz w:val="24"/>
                <w:szCs w:val="24"/>
              </w:rPr>
            </w:pPr>
          </w:p>
        </w:tc>
        <w:tc>
          <w:tcPr>
            <w:tcW w:w="1728" w:type="dxa"/>
            <w:vAlign w:val="center"/>
          </w:tcPr>
          <w:p w14:paraId="4A5FD1A4" w14:textId="77777777" w:rsidR="00722279" w:rsidRPr="00935CE4" w:rsidRDefault="00722279">
            <w:pPr>
              <w:rPr>
                <w:rFonts w:ascii="Times New Roman" w:hAnsi="Times New Roman" w:cs="Times New Roman"/>
                <w:sz w:val="24"/>
                <w:szCs w:val="24"/>
              </w:rPr>
            </w:pPr>
          </w:p>
        </w:tc>
        <w:tc>
          <w:tcPr>
            <w:tcW w:w="1728" w:type="dxa"/>
            <w:vAlign w:val="center"/>
          </w:tcPr>
          <w:p w14:paraId="58FA5DB6" w14:textId="77777777" w:rsidR="00722279" w:rsidRPr="00935CE4" w:rsidRDefault="00722279">
            <w:pPr>
              <w:rPr>
                <w:rFonts w:ascii="Times New Roman" w:hAnsi="Times New Roman" w:cs="Times New Roman"/>
                <w:sz w:val="24"/>
                <w:szCs w:val="24"/>
              </w:rPr>
            </w:pPr>
          </w:p>
        </w:tc>
        <w:tc>
          <w:tcPr>
            <w:tcW w:w="1728" w:type="dxa"/>
            <w:vAlign w:val="center"/>
          </w:tcPr>
          <w:p w14:paraId="17EA06DB" w14:textId="77777777" w:rsidR="00722279" w:rsidRPr="00935CE4" w:rsidRDefault="00722279">
            <w:pPr>
              <w:rPr>
                <w:rFonts w:ascii="Times New Roman" w:hAnsi="Times New Roman" w:cs="Times New Roman"/>
                <w:sz w:val="24"/>
                <w:szCs w:val="24"/>
              </w:rPr>
            </w:pPr>
          </w:p>
        </w:tc>
        <w:tc>
          <w:tcPr>
            <w:tcW w:w="1728" w:type="dxa"/>
            <w:vAlign w:val="center"/>
          </w:tcPr>
          <w:p w14:paraId="0815BD14" w14:textId="77777777" w:rsidR="00722279" w:rsidRPr="00935CE4" w:rsidRDefault="00722279">
            <w:pPr>
              <w:rPr>
                <w:rFonts w:ascii="Times New Roman" w:hAnsi="Times New Roman" w:cs="Times New Roman"/>
                <w:sz w:val="24"/>
                <w:szCs w:val="24"/>
              </w:rPr>
            </w:pPr>
          </w:p>
        </w:tc>
        <w:tc>
          <w:tcPr>
            <w:tcW w:w="1728" w:type="dxa"/>
            <w:vAlign w:val="center"/>
          </w:tcPr>
          <w:p w14:paraId="4503609D" w14:textId="77777777" w:rsidR="00722279" w:rsidRPr="00935CE4" w:rsidRDefault="00722279">
            <w:pPr>
              <w:rPr>
                <w:rFonts w:ascii="Times New Roman" w:hAnsi="Times New Roman" w:cs="Times New Roman"/>
                <w:sz w:val="24"/>
                <w:szCs w:val="24"/>
              </w:rPr>
            </w:pPr>
          </w:p>
        </w:tc>
      </w:tr>
      <w:tr w:rsidR="00722279" w:rsidRPr="00935CE4" w14:paraId="41341FDA" w14:textId="77777777" w:rsidTr="00052269">
        <w:tc>
          <w:tcPr>
            <w:tcW w:w="1728" w:type="dxa"/>
            <w:vAlign w:val="center"/>
          </w:tcPr>
          <w:p w14:paraId="28D5BDF3" w14:textId="77777777" w:rsidR="00722279" w:rsidRPr="00935CE4" w:rsidRDefault="00722279">
            <w:pPr>
              <w:rPr>
                <w:rFonts w:ascii="Times New Roman" w:hAnsi="Times New Roman" w:cs="Times New Roman"/>
                <w:sz w:val="24"/>
                <w:szCs w:val="24"/>
              </w:rPr>
            </w:pPr>
          </w:p>
        </w:tc>
        <w:tc>
          <w:tcPr>
            <w:tcW w:w="1728" w:type="dxa"/>
            <w:vAlign w:val="center"/>
          </w:tcPr>
          <w:p w14:paraId="2AE4D37E" w14:textId="77777777" w:rsidR="00722279" w:rsidRPr="00935CE4" w:rsidRDefault="00722279">
            <w:pPr>
              <w:rPr>
                <w:rFonts w:ascii="Times New Roman" w:hAnsi="Times New Roman" w:cs="Times New Roman"/>
                <w:sz w:val="24"/>
                <w:szCs w:val="24"/>
              </w:rPr>
            </w:pPr>
          </w:p>
        </w:tc>
        <w:tc>
          <w:tcPr>
            <w:tcW w:w="1728" w:type="dxa"/>
            <w:vAlign w:val="center"/>
          </w:tcPr>
          <w:p w14:paraId="279255CD" w14:textId="77777777" w:rsidR="00722279" w:rsidRPr="00935CE4" w:rsidRDefault="00722279">
            <w:pPr>
              <w:rPr>
                <w:rFonts w:ascii="Times New Roman" w:hAnsi="Times New Roman" w:cs="Times New Roman"/>
                <w:sz w:val="24"/>
                <w:szCs w:val="24"/>
              </w:rPr>
            </w:pPr>
          </w:p>
        </w:tc>
        <w:tc>
          <w:tcPr>
            <w:tcW w:w="1728" w:type="dxa"/>
            <w:vAlign w:val="center"/>
          </w:tcPr>
          <w:p w14:paraId="33F268D3" w14:textId="77777777" w:rsidR="00722279" w:rsidRPr="00935CE4" w:rsidRDefault="00722279">
            <w:pPr>
              <w:rPr>
                <w:rFonts w:ascii="Times New Roman" w:hAnsi="Times New Roman" w:cs="Times New Roman"/>
                <w:sz w:val="24"/>
                <w:szCs w:val="24"/>
              </w:rPr>
            </w:pPr>
          </w:p>
        </w:tc>
        <w:tc>
          <w:tcPr>
            <w:tcW w:w="1728" w:type="dxa"/>
            <w:vAlign w:val="center"/>
          </w:tcPr>
          <w:p w14:paraId="75AC27D6" w14:textId="77777777" w:rsidR="00722279" w:rsidRPr="00935CE4" w:rsidRDefault="00722279">
            <w:pPr>
              <w:rPr>
                <w:rFonts w:ascii="Times New Roman" w:hAnsi="Times New Roman" w:cs="Times New Roman"/>
                <w:sz w:val="24"/>
                <w:szCs w:val="24"/>
              </w:rPr>
            </w:pPr>
          </w:p>
        </w:tc>
        <w:tc>
          <w:tcPr>
            <w:tcW w:w="1728" w:type="dxa"/>
            <w:vAlign w:val="center"/>
          </w:tcPr>
          <w:p w14:paraId="68813DFE" w14:textId="77777777" w:rsidR="00722279" w:rsidRPr="00935CE4" w:rsidRDefault="00722279">
            <w:pPr>
              <w:rPr>
                <w:rFonts w:ascii="Times New Roman" w:hAnsi="Times New Roman" w:cs="Times New Roman"/>
                <w:sz w:val="24"/>
                <w:szCs w:val="24"/>
              </w:rPr>
            </w:pPr>
          </w:p>
        </w:tc>
      </w:tr>
      <w:tr w:rsidR="00722279" w:rsidRPr="00935CE4" w14:paraId="510486B6" w14:textId="77777777" w:rsidTr="00052269">
        <w:tc>
          <w:tcPr>
            <w:tcW w:w="1728" w:type="dxa"/>
            <w:vAlign w:val="center"/>
          </w:tcPr>
          <w:p w14:paraId="07B6BB3A" w14:textId="77777777" w:rsidR="00722279" w:rsidRPr="00935CE4" w:rsidRDefault="00722279">
            <w:pPr>
              <w:rPr>
                <w:rFonts w:ascii="Times New Roman" w:hAnsi="Times New Roman" w:cs="Times New Roman"/>
                <w:sz w:val="24"/>
                <w:szCs w:val="24"/>
              </w:rPr>
            </w:pPr>
          </w:p>
        </w:tc>
        <w:tc>
          <w:tcPr>
            <w:tcW w:w="1728" w:type="dxa"/>
            <w:vAlign w:val="center"/>
          </w:tcPr>
          <w:p w14:paraId="0839490F" w14:textId="77777777" w:rsidR="00722279" w:rsidRPr="00935CE4" w:rsidRDefault="00722279">
            <w:pPr>
              <w:rPr>
                <w:rFonts w:ascii="Times New Roman" w:hAnsi="Times New Roman" w:cs="Times New Roman"/>
                <w:sz w:val="24"/>
                <w:szCs w:val="24"/>
              </w:rPr>
            </w:pPr>
          </w:p>
        </w:tc>
        <w:tc>
          <w:tcPr>
            <w:tcW w:w="1728" w:type="dxa"/>
            <w:vAlign w:val="center"/>
          </w:tcPr>
          <w:p w14:paraId="18B485A4" w14:textId="77777777" w:rsidR="00722279" w:rsidRPr="00935CE4" w:rsidRDefault="00722279">
            <w:pPr>
              <w:rPr>
                <w:rFonts w:ascii="Times New Roman" w:hAnsi="Times New Roman" w:cs="Times New Roman"/>
                <w:sz w:val="24"/>
                <w:szCs w:val="24"/>
              </w:rPr>
            </w:pPr>
          </w:p>
        </w:tc>
        <w:tc>
          <w:tcPr>
            <w:tcW w:w="1728" w:type="dxa"/>
            <w:vAlign w:val="center"/>
          </w:tcPr>
          <w:p w14:paraId="6077991A" w14:textId="77777777" w:rsidR="00722279" w:rsidRPr="00935CE4" w:rsidRDefault="00722279">
            <w:pPr>
              <w:rPr>
                <w:rFonts w:ascii="Times New Roman" w:hAnsi="Times New Roman" w:cs="Times New Roman"/>
                <w:sz w:val="24"/>
                <w:szCs w:val="24"/>
              </w:rPr>
            </w:pPr>
          </w:p>
        </w:tc>
        <w:tc>
          <w:tcPr>
            <w:tcW w:w="1728" w:type="dxa"/>
            <w:vAlign w:val="center"/>
          </w:tcPr>
          <w:p w14:paraId="673960F2" w14:textId="77777777" w:rsidR="00722279" w:rsidRPr="00935CE4" w:rsidRDefault="00722279">
            <w:pPr>
              <w:rPr>
                <w:rFonts w:ascii="Times New Roman" w:hAnsi="Times New Roman" w:cs="Times New Roman"/>
                <w:sz w:val="24"/>
                <w:szCs w:val="24"/>
              </w:rPr>
            </w:pPr>
          </w:p>
        </w:tc>
        <w:tc>
          <w:tcPr>
            <w:tcW w:w="1728" w:type="dxa"/>
            <w:vAlign w:val="center"/>
          </w:tcPr>
          <w:p w14:paraId="1F491056" w14:textId="77777777" w:rsidR="00722279" w:rsidRPr="00935CE4" w:rsidRDefault="00722279">
            <w:pPr>
              <w:rPr>
                <w:rFonts w:ascii="Times New Roman" w:hAnsi="Times New Roman" w:cs="Times New Roman"/>
                <w:sz w:val="24"/>
                <w:szCs w:val="24"/>
              </w:rPr>
            </w:pPr>
          </w:p>
        </w:tc>
      </w:tr>
    </w:tbl>
    <w:p w14:paraId="64C12ACB" w14:textId="77777777" w:rsidR="00052269" w:rsidRDefault="00052269">
      <w:pPr>
        <w:pStyle w:val="Heading1"/>
        <w:rPr>
          <w:rFonts w:ascii="Times New Roman" w:hAnsi="Times New Roman" w:cs="Times New Roman"/>
          <w:sz w:val="24"/>
          <w:szCs w:val="24"/>
        </w:rPr>
      </w:pPr>
    </w:p>
    <w:p w14:paraId="35B0DB4B" w14:textId="61938D21" w:rsidR="00722279" w:rsidRPr="00935CE4" w:rsidRDefault="00052269">
      <w:pPr>
        <w:pStyle w:val="Heading1"/>
        <w:rPr>
          <w:rFonts w:ascii="Times New Roman" w:hAnsi="Times New Roman" w:cs="Times New Roman"/>
          <w:sz w:val="24"/>
          <w:szCs w:val="24"/>
        </w:rPr>
      </w:pPr>
      <w:r>
        <w:rPr>
          <w:rFonts w:ascii="Times New Roman" w:hAnsi="Times New Roman" w:cs="Times New Roman"/>
          <w:sz w:val="24"/>
          <w:szCs w:val="24"/>
        </w:rPr>
        <w:br w:type="column"/>
      </w:r>
      <w:r w:rsidRPr="00935CE4">
        <w:rPr>
          <w:rFonts w:ascii="Times New Roman" w:hAnsi="Times New Roman" w:cs="Times New Roman"/>
          <w:sz w:val="24"/>
          <w:szCs w:val="24"/>
        </w:rPr>
        <w:lastRenderedPageBreak/>
        <w:t>Annex 8 – Warranty, After-Sales and Maintenance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gridCol w:w="1728"/>
      </w:tblGrid>
      <w:tr w:rsidR="00722279" w:rsidRPr="00935CE4" w14:paraId="3965E9E4" w14:textId="77777777" w:rsidTr="002017BE">
        <w:tc>
          <w:tcPr>
            <w:tcW w:w="1728" w:type="dxa"/>
            <w:shd w:val="clear" w:color="auto" w:fill="95B3D7" w:themeFill="accent1" w:themeFillTint="99"/>
            <w:vAlign w:val="center"/>
          </w:tcPr>
          <w:p w14:paraId="5CD9AAA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Item / System</w:t>
            </w:r>
          </w:p>
        </w:tc>
        <w:tc>
          <w:tcPr>
            <w:tcW w:w="1728" w:type="dxa"/>
            <w:shd w:val="clear" w:color="auto" w:fill="95B3D7" w:themeFill="accent1" w:themeFillTint="99"/>
            <w:vAlign w:val="center"/>
          </w:tcPr>
          <w:p w14:paraId="2574C3C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Warranty Period</w:t>
            </w:r>
          </w:p>
        </w:tc>
        <w:tc>
          <w:tcPr>
            <w:tcW w:w="1728" w:type="dxa"/>
            <w:shd w:val="clear" w:color="auto" w:fill="95B3D7" w:themeFill="accent1" w:themeFillTint="99"/>
            <w:vAlign w:val="center"/>
          </w:tcPr>
          <w:p w14:paraId="0B876D7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Local / Regional Support Arrangement</w:t>
            </w:r>
          </w:p>
        </w:tc>
        <w:tc>
          <w:tcPr>
            <w:tcW w:w="1728" w:type="dxa"/>
            <w:shd w:val="clear" w:color="auto" w:fill="95B3D7" w:themeFill="accent1" w:themeFillTint="99"/>
            <w:vAlign w:val="center"/>
          </w:tcPr>
          <w:p w14:paraId="657FC66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Response Time</w:t>
            </w:r>
          </w:p>
        </w:tc>
        <w:tc>
          <w:tcPr>
            <w:tcW w:w="1728" w:type="dxa"/>
            <w:shd w:val="clear" w:color="auto" w:fill="95B3D7" w:themeFill="accent1" w:themeFillTint="99"/>
            <w:vAlign w:val="center"/>
          </w:tcPr>
          <w:p w14:paraId="71EB122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Spare Parts Availability</w:t>
            </w:r>
          </w:p>
        </w:tc>
        <w:tc>
          <w:tcPr>
            <w:tcW w:w="1728" w:type="dxa"/>
            <w:shd w:val="clear" w:color="auto" w:fill="95B3D7" w:themeFill="accent1" w:themeFillTint="99"/>
            <w:vAlign w:val="center"/>
          </w:tcPr>
          <w:p w14:paraId="6224D0A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Remarks</w:t>
            </w:r>
          </w:p>
        </w:tc>
      </w:tr>
      <w:tr w:rsidR="00722279" w:rsidRPr="00935CE4" w14:paraId="6F2CCD7F" w14:textId="77777777" w:rsidTr="00052269">
        <w:tc>
          <w:tcPr>
            <w:tcW w:w="1728" w:type="dxa"/>
            <w:vAlign w:val="center"/>
          </w:tcPr>
          <w:p w14:paraId="15CAAB65" w14:textId="77777777" w:rsidR="00722279" w:rsidRPr="00935CE4" w:rsidRDefault="00722279">
            <w:pPr>
              <w:rPr>
                <w:rFonts w:ascii="Times New Roman" w:hAnsi="Times New Roman" w:cs="Times New Roman"/>
                <w:sz w:val="24"/>
                <w:szCs w:val="24"/>
              </w:rPr>
            </w:pPr>
          </w:p>
        </w:tc>
        <w:tc>
          <w:tcPr>
            <w:tcW w:w="1728" w:type="dxa"/>
            <w:vAlign w:val="center"/>
          </w:tcPr>
          <w:p w14:paraId="1B1DF3D2" w14:textId="77777777" w:rsidR="00722279" w:rsidRPr="00935CE4" w:rsidRDefault="00722279">
            <w:pPr>
              <w:rPr>
                <w:rFonts w:ascii="Times New Roman" w:hAnsi="Times New Roman" w:cs="Times New Roman"/>
                <w:sz w:val="24"/>
                <w:szCs w:val="24"/>
              </w:rPr>
            </w:pPr>
          </w:p>
        </w:tc>
        <w:tc>
          <w:tcPr>
            <w:tcW w:w="1728" w:type="dxa"/>
            <w:vAlign w:val="center"/>
          </w:tcPr>
          <w:p w14:paraId="671F869E" w14:textId="77777777" w:rsidR="00722279" w:rsidRPr="00935CE4" w:rsidRDefault="00722279">
            <w:pPr>
              <w:rPr>
                <w:rFonts w:ascii="Times New Roman" w:hAnsi="Times New Roman" w:cs="Times New Roman"/>
                <w:sz w:val="24"/>
                <w:szCs w:val="24"/>
              </w:rPr>
            </w:pPr>
          </w:p>
        </w:tc>
        <w:tc>
          <w:tcPr>
            <w:tcW w:w="1728" w:type="dxa"/>
            <w:vAlign w:val="center"/>
          </w:tcPr>
          <w:p w14:paraId="3F7C589B" w14:textId="77777777" w:rsidR="00722279" w:rsidRPr="00935CE4" w:rsidRDefault="00722279">
            <w:pPr>
              <w:rPr>
                <w:rFonts w:ascii="Times New Roman" w:hAnsi="Times New Roman" w:cs="Times New Roman"/>
                <w:sz w:val="24"/>
                <w:szCs w:val="24"/>
              </w:rPr>
            </w:pPr>
          </w:p>
        </w:tc>
        <w:tc>
          <w:tcPr>
            <w:tcW w:w="1728" w:type="dxa"/>
            <w:vAlign w:val="center"/>
          </w:tcPr>
          <w:p w14:paraId="205FF9CB" w14:textId="77777777" w:rsidR="00722279" w:rsidRPr="00935CE4" w:rsidRDefault="00722279">
            <w:pPr>
              <w:rPr>
                <w:rFonts w:ascii="Times New Roman" w:hAnsi="Times New Roman" w:cs="Times New Roman"/>
                <w:sz w:val="24"/>
                <w:szCs w:val="24"/>
              </w:rPr>
            </w:pPr>
          </w:p>
        </w:tc>
        <w:tc>
          <w:tcPr>
            <w:tcW w:w="1728" w:type="dxa"/>
            <w:vAlign w:val="center"/>
          </w:tcPr>
          <w:p w14:paraId="1CFE9F2A" w14:textId="77777777" w:rsidR="00722279" w:rsidRPr="00935CE4" w:rsidRDefault="00722279">
            <w:pPr>
              <w:rPr>
                <w:rFonts w:ascii="Times New Roman" w:hAnsi="Times New Roman" w:cs="Times New Roman"/>
                <w:sz w:val="24"/>
                <w:szCs w:val="24"/>
              </w:rPr>
            </w:pPr>
          </w:p>
        </w:tc>
      </w:tr>
      <w:tr w:rsidR="00722279" w:rsidRPr="00935CE4" w14:paraId="01AECF8E" w14:textId="77777777" w:rsidTr="00052269">
        <w:tc>
          <w:tcPr>
            <w:tcW w:w="1728" w:type="dxa"/>
            <w:vAlign w:val="center"/>
          </w:tcPr>
          <w:p w14:paraId="24D466AB" w14:textId="77777777" w:rsidR="00722279" w:rsidRPr="00935CE4" w:rsidRDefault="00722279">
            <w:pPr>
              <w:rPr>
                <w:rFonts w:ascii="Times New Roman" w:hAnsi="Times New Roman" w:cs="Times New Roman"/>
                <w:sz w:val="24"/>
                <w:szCs w:val="24"/>
              </w:rPr>
            </w:pPr>
          </w:p>
        </w:tc>
        <w:tc>
          <w:tcPr>
            <w:tcW w:w="1728" w:type="dxa"/>
            <w:vAlign w:val="center"/>
          </w:tcPr>
          <w:p w14:paraId="03736665" w14:textId="77777777" w:rsidR="00722279" w:rsidRPr="00935CE4" w:rsidRDefault="00722279">
            <w:pPr>
              <w:rPr>
                <w:rFonts w:ascii="Times New Roman" w:hAnsi="Times New Roman" w:cs="Times New Roman"/>
                <w:sz w:val="24"/>
                <w:szCs w:val="24"/>
              </w:rPr>
            </w:pPr>
          </w:p>
        </w:tc>
        <w:tc>
          <w:tcPr>
            <w:tcW w:w="1728" w:type="dxa"/>
            <w:vAlign w:val="center"/>
          </w:tcPr>
          <w:p w14:paraId="7D2BF3F9" w14:textId="77777777" w:rsidR="00722279" w:rsidRPr="00935CE4" w:rsidRDefault="00722279">
            <w:pPr>
              <w:rPr>
                <w:rFonts w:ascii="Times New Roman" w:hAnsi="Times New Roman" w:cs="Times New Roman"/>
                <w:sz w:val="24"/>
                <w:szCs w:val="24"/>
              </w:rPr>
            </w:pPr>
          </w:p>
        </w:tc>
        <w:tc>
          <w:tcPr>
            <w:tcW w:w="1728" w:type="dxa"/>
            <w:vAlign w:val="center"/>
          </w:tcPr>
          <w:p w14:paraId="1A3B9C02" w14:textId="77777777" w:rsidR="00722279" w:rsidRPr="00935CE4" w:rsidRDefault="00722279">
            <w:pPr>
              <w:rPr>
                <w:rFonts w:ascii="Times New Roman" w:hAnsi="Times New Roman" w:cs="Times New Roman"/>
                <w:sz w:val="24"/>
                <w:szCs w:val="24"/>
              </w:rPr>
            </w:pPr>
          </w:p>
        </w:tc>
        <w:tc>
          <w:tcPr>
            <w:tcW w:w="1728" w:type="dxa"/>
            <w:vAlign w:val="center"/>
          </w:tcPr>
          <w:p w14:paraId="7BDCB8A3" w14:textId="77777777" w:rsidR="00722279" w:rsidRPr="00935CE4" w:rsidRDefault="00722279">
            <w:pPr>
              <w:rPr>
                <w:rFonts w:ascii="Times New Roman" w:hAnsi="Times New Roman" w:cs="Times New Roman"/>
                <w:sz w:val="24"/>
                <w:szCs w:val="24"/>
              </w:rPr>
            </w:pPr>
          </w:p>
        </w:tc>
        <w:tc>
          <w:tcPr>
            <w:tcW w:w="1728" w:type="dxa"/>
            <w:vAlign w:val="center"/>
          </w:tcPr>
          <w:p w14:paraId="5DA44318" w14:textId="77777777" w:rsidR="00722279" w:rsidRPr="00935CE4" w:rsidRDefault="00722279">
            <w:pPr>
              <w:rPr>
                <w:rFonts w:ascii="Times New Roman" w:hAnsi="Times New Roman" w:cs="Times New Roman"/>
                <w:sz w:val="24"/>
                <w:szCs w:val="24"/>
              </w:rPr>
            </w:pPr>
          </w:p>
        </w:tc>
      </w:tr>
      <w:tr w:rsidR="00722279" w:rsidRPr="00935CE4" w14:paraId="03C22745" w14:textId="77777777" w:rsidTr="00052269">
        <w:tc>
          <w:tcPr>
            <w:tcW w:w="1728" w:type="dxa"/>
            <w:vAlign w:val="center"/>
          </w:tcPr>
          <w:p w14:paraId="2A5D3A47" w14:textId="77777777" w:rsidR="00722279" w:rsidRPr="00935CE4" w:rsidRDefault="00722279">
            <w:pPr>
              <w:rPr>
                <w:rFonts w:ascii="Times New Roman" w:hAnsi="Times New Roman" w:cs="Times New Roman"/>
                <w:sz w:val="24"/>
                <w:szCs w:val="24"/>
              </w:rPr>
            </w:pPr>
          </w:p>
        </w:tc>
        <w:tc>
          <w:tcPr>
            <w:tcW w:w="1728" w:type="dxa"/>
            <w:vAlign w:val="center"/>
          </w:tcPr>
          <w:p w14:paraId="55917868" w14:textId="77777777" w:rsidR="00722279" w:rsidRPr="00935CE4" w:rsidRDefault="00722279">
            <w:pPr>
              <w:rPr>
                <w:rFonts w:ascii="Times New Roman" w:hAnsi="Times New Roman" w:cs="Times New Roman"/>
                <w:sz w:val="24"/>
                <w:szCs w:val="24"/>
              </w:rPr>
            </w:pPr>
          </w:p>
        </w:tc>
        <w:tc>
          <w:tcPr>
            <w:tcW w:w="1728" w:type="dxa"/>
            <w:vAlign w:val="center"/>
          </w:tcPr>
          <w:p w14:paraId="48C50A9E" w14:textId="77777777" w:rsidR="00722279" w:rsidRPr="00935CE4" w:rsidRDefault="00722279">
            <w:pPr>
              <w:rPr>
                <w:rFonts w:ascii="Times New Roman" w:hAnsi="Times New Roman" w:cs="Times New Roman"/>
                <w:sz w:val="24"/>
                <w:szCs w:val="24"/>
              </w:rPr>
            </w:pPr>
          </w:p>
        </w:tc>
        <w:tc>
          <w:tcPr>
            <w:tcW w:w="1728" w:type="dxa"/>
            <w:vAlign w:val="center"/>
          </w:tcPr>
          <w:p w14:paraId="4A352B43" w14:textId="77777777" w:rsidR="00722279" w:rsidRPr="00935CE4" w:rsidRDefault="00722279">
            <w:pPr>
              <w:rPr>
                <w:rFonts w:ascii="Times New Roman" w:hAnsi="Times New Roman" w:cs="Times New Roman"/>
                <w:sz w:val="24"/>
                <w:szCs w:val="24"/>
              </w:rPr>
            </w:pPr>
          </w:p>
        </w:tc>
        <w:tc>
          <w:tcPr>
            <w:tcW w:w="1728" w:type="dxa"/>
            <w:vAlign w:val="center"/>
          </w:tcPr>
          <w:p w14:paraId="74C97756" w14:textId="77777777" w:rsidR="00722279" w:rsidRPr="00935CE4" w:rsidRDefault="00722279">
            <w:pPr>
              <w:rPr>
                <w:rFonts w:ascii="Times New Roman" w:hAnsi="Times New Roman" w:cs="Times New Roman"/>
                <w:sz w:val="24"/>
                <w:szCs w:val="24"/>
              </w:rPr>
            </w:pPr>
          </w:p>
        </w:tc>
        <w:tc>
          <w:tcPr>
            <w:tcW w:w="1728" w:type="dxa"/>
            <w:vAlign w:val="center"/>
          </w:tcPr>
          <w:p w14:paraId="6FF421D0" w14:textId="77777777" w:rsidR="00722279" w:rsidRPr="00935CE4" w:rsidRDefault="00722279">
            <w:pPr>
              <w:rPr>
                <w:rFonts w:ascii="Times New Roman" w:hAnsi="Times New Roman" w:cs="Times New Roman"/>
                <w:sz w:val="24"/>
                <w:szCs w:val="24"/>
              </w:rPr>
            </w:pPr>
          </w:p>
        </w:tc>
      </w:tr>
      <w:tr w:rsidR="00722279" w:rsidRPr="00935CE4" w14:paraId="774D3F2C" w14:textId="77777777" w:rsidTr="00052269">
        <w:tc>
          <w:tcPr>
            <w:tcW w:w="1728" w:type="dxa"/>
            <w:vAlign w:val="center"/>
          </w:tcPr>
          <w:p w14:paraId="4A693B89" w14:textId="77777777" w:rsidR="00722279" w:rsidRPr="00935CE4" w:rsidRDefault="00722279">
            <w:pPr>
              <w:rPr>
                <w:rFonts w:ascii="Times New Roman" w:hAnsi="Times New Roman" w:cs="Times New Roman"/>
                <w:sz w:val="24"/>
                <w:szCs w:val="24"/>
              </w:rPr>
            </w:pPr>
          </w:p>
        </w:tc>
        <w:tc>
          <w:tcPr>
            <w:tcW w:w="1728" w:type="dxa"/>
            <w:vAlign w:val="center"/>
          </w:tcPr>
          <w:p w14:paraId="421DDCD2" w14:textId="77777777" w:rsidR="00722279" w:rsidRPr="00935CE4" w:rsidRDefault="00722279">
            <w:pPr>
              <w:rPr>
                <w:rFonts w:ascii="Times New Roman" w:hAnsi="Times New Roman" w:cs="Times New Roman"/>
                <w:sz w:val="24"/>
                <w:szCs w:val="24"/>
              </w:rPr>
            </w:pPr>
          </w:p>
        </w:tc>
        <w:tc>
          <w:tcPr>
            <w:tcW w:w="1728" w:type="dxa"/>
            <w:vAlign w:val="center"/>
          </w:tcPr>
          <w:p w14:paraId="0EAD4D44" w14:textId="77777777" w:rsidR="00722279" w:rsidRPr="00935CE4" w:rsidRDefault="00722279">
            <w:pPr>
              <w:rPr>
                <w:rFonts w:ascii="Times New Roman" w:hAnsi="Times New Roman" w:cs="Times New Roman"/>
                <w:sz w:val="24"/>
                <w:szCs w:val="24"/>
              </w:rPr>
            </w:pPr>
          </w:p>
        </w:tc>
        <w:tc>
          <w:tcPr>
            <w:tcW w:w="1728" w:type="dxa"/>
            <w:vAlign w:val="center"/>
          </w:tcPr>
          <w:p w14:paraId="2979EF8A" w14:textId="77777777" w:rsidR="00722279" w:rsidRPr="00935CE4" w:rsidRDefault="00722279">
            <w:pPr>
              <w:rPr>
                <w:rFonts w:ascii="Times New Roman" w:hAnsi="Times New Roman" w:cs="Times New Roman"/>
                <w:sz w:val="24"/>
                <w:szCs w:val="24"/>
              </w:rPr>
            </w:pPr>
          </w:p>
        </w:tc>
        <w:tc>
          <w:tcPr>
            <w:tcW w:w="1728" w:type="dxa"/>
            <w:vAlign w:val="center"/>
          </w:tcPr>
          <w:p w14:paraId="45E73FB3" w14:textId="77777777" w:rsidR="00722279" w:rsidRPr="00935CE4" w:rsidRDefault="00722279">
            <w:pPr>
              <w:rPr>
                <w:rFonts w:ascii="Times New Roman" w:hAnsi="Times New Roman" w:cs="Times New Roman"/>
                <w:sz w:val="24"/>
                <w:szCs w:val="24"/>
              </w:rPr>
            </w:pPr>
          </w:p>
        </w:tc>
        <w:tc>
          <w:tcPr>
            <w:tcW w:w="1728" w:type="dxa"/>
            <w:vAlign w:val="center"/>
          </w:tcPr>
          <w:p w14:paraId="53838334" w14:textId="77777777" w:rsidR="00722279" w:rsidRPr="00935CE4" w:rsidRDefault="00722279">
            <w:pPr>
              <w:rPr>
                <w:rFonts w:ascii="Times New Roman" w:hAnsi="Times New Roman" w:cs="Times New Roman"/>
                <w:sz w:val="24"/>
                <w:szCs w:val="24"/>
              </w:rPr>
            </w:pPr>
          </w:p>
        </w:tc>
      </w:tr>
      <w:tr w:rsidR="00722279" w:rsidRPr="00935CE4" w14:paraId="4605DB35" w14:textId="77777777" w:rsidTr="00052269">
        <w:tc>
          <w:tcPr>
            <w:tcW w:w="1728" w:type="dxa"/>
            <w:vAlign w:val="center"/>
          </w:tcPr>
          <w:p w14:paraId="697D80A7" w14:textId="77777777" w:rsidR="00722279" w:rsidRPr="00935CE4" w:rsidRDefault="00722279">
            <w:pPr>
              <w:rPr>
                <w:rFonts w:ascii="Times New Roman" w:hAnsi="Times New Roman" w:cs="Times New Roman"/>
                <w:sz w:val="24"/>
                <w:szCs w:val="24"/>
              </w:rPr>
            </w:pPr>
          </w:p>
        </w:tc>
        <w:tc>
          <w:tcPr>
            <w:tcW w:w="1728" w:type="dxa"/>
            <w:vAlign w:val="center"/>
          </w:tcPr>
          <w:p w14:paraId="0EBD88AC" w14:textId="77777777" w:rsidR="00722279" w:rsidRPr="00935CE4" w:rsidRDefault="00722279">
            <w:pPr>
              <w:rPr>
                <w:rFonts w:ascii="Times New Roman" w:hAnsi="Times New Roman" w:cs="Times New Roman"/>
                <w:sz w:val="24"/>
                <w:szCs w:val="24"/>
              </w:rPr>
            </w:pPr>
          </w:p>
        </w:tc>
        <w:tc>
          <w:tcPr>
            <w:tcW w:w="1728" w:type="dxa"/>
            <w:vAlign w:val="center"/>
          </w:tcPr>
          <w:p w14:paraId="1830E795" w14:textId="77777777" w:rsidR="00722279" w:rsidRPr="00935CE4" w:rsidRDefault="00722279">
            <w:pPr>
              <w:rPr>
                <w:rFonts w:ascii="Times New Roman" w:hAnsi="Times New Roman" w:cs="Times New Roman"/>
                <w:sz w:val="24"/>
                <w:szCs w:val="24"/>
              </w:rPr>
            </w:pPr>
          </w:p>
        </w:tc>
        <w:tc>
          <w:tcPr>
            <w:tcW w:w="1728" w:type="dxa"/>
            <w:vAlign w:val="center"/>
          </w:tcPr>
          <w:p w14:paraId="27310257" w14:textId="77777777" w:rsidR="00722279" w:rsidRPr="00935CE4" w:rsidRDefault="00722279">
            <w:pPr>
              <w:rPr>
                <w:rFonts w:ascii="Times New Roman" w:hAnsi="Times New Roman" w:cs="Times New Roman"/>
                <w:sz w:val="24"/>
                <w:szCs w:val="24"/>
              </w:rPr>
            </w:pPr>
          </w:p>
        </w:tc>
        <w:tc>
          <w:tcPr>
            <w:tcW w:w="1728" w:type="dxa"/>
            <w:vAlign w:val="center"/>
          </w:tcPr>
          <w:p w14:paraId="1E339AD3" w14:textId="77777777" w:rsidR="00722279" w:rsidRPr="00935CE4" w:rsidRDefault="00722279">
            <w:pPr>
              <w:rPr>
                <w:rFonts w:ascii="Times New Roman" w:hAnsi="Times New Roman" w:cs="Times New Roman"/>
                <w:sz w:val="24"/>
                <w:szCs w:val="24"/>
              </w:rPr>
            </w:pPr>
          </w:p>
        </w:tc>
        <w:tc>
          <w:tcPr>
            <w:tcW w:w="1728" w:type="dxa"/>
            <w:vAlign w:val="center"/>
          </w:tcPr>
          <w:p w14:paraId="3CC7549D" w14:textId="77777777" w:rsidR="00722279" w:rsidRPr="00935CE4" w:rsidRDefault="00722279">
            <w:pPr>
              <w:rPr>
                <w:rFonts w:ascii="Times New Roman" w:hAnsi="Times New Roman" w:cs="Times New Roman"/>
                <w:sz w:val="24"/>
                <w:szCs w:val="24"/>
              </w:rPr>
            </w:pPr>
          </w:p>
        </w:tc>
      </w:tr>
    </w:tbl>
    <w:p w14:paraId="55085B8E" w14:textId="77777777" w:rsidR="00052269" w:rsidRDefault="00052269">
      <w:pPr>
        <w:pStyle w:val="Heading1"/>
        <w:rPr>
          <w:rFonts w:ascii="Times New Roman" w:hAnsi="Times New Roman" w:cs="Times New Roman"/>
          <w:sz w:val="24"/>
          <w:szCs w:val="24"/>
        </w:rPr>
      </w:pPr>
    </w:p>
    <w:p w14:paraId="69B767BA" w14:textId="3CAD409C" w:rsidR="00722279" w:rsidRPr="00935CE4" w:rsidRDefault="00052269">
      <w:pPr>
        <w:pStyle w:val="Heading1"/>
        <w:rPr>
          <w:rFonts w:ascii="Times New Roman" w:hAnsi="Times New Roman" w:cs="Times New Roman"/>
          <w:sz w:val="24"/>
          <w:szCs w:val="24"/>
        </w:rPr>
      </w:pPr>
      <w:r>
        <w:rPr>
          <w:rFonts w:ascii="Times New Roman" w:hAnsi="Times New Roman" w:cs="Times New Roman"/>
          <w:sz w:val="24"/>
          <w:szCs w:val="24"/>
        </w:rPr>
        <w:br w:type="column"/>
      </w:r>
      <w:r w:rsidRPr="00935CE4">
        <w:rPr>
          <w:rFonts w:ascii="Times New Roman" w:hAnsi="Times New Roman" w:cs="Times New Roman"/>
          <w:sz w:val="24"/>
          <w:szCs w:val="24"/>
        </w:rPr>
        <w:lastRenderedPageBreak/>
        <w:t>Annex 9 – Bidder Self-Declaration and Conflict of Interest Statement</w:t>
      </w:r>
    </w:p>
    <w:p w14:paraId="3C1344D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We declare that our firm / consortium, proposed experts, subcontractors and suppliers are not subject to any conflict of interest that would improperly affect this procurement or the execution of the assignment.</w:t>
      </w:r>
    </w:p>
    <w:p w14:paraId="4A4549D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We confirm that neither the firm nor any proposed team member has engaged in fraud, corruption, collusion, coercion, obstruction, counterfeit supply or any prohibited practice in connection with this procurement.</w:t>
      </w:r>
    </w:p>
    <w:p w14:paraId="5F2DC2F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We undertake to disclose without delay any actual or potential conflict of interest arising before award or during contract implementation. We understand that any false declaration may lead to disqualification, contract termination or other remedies available to NLA.</w:t>
      </w:r>
    </w:p>
    <w:p w14:paraId="219F0187" w14:textId="77777777" w:rsidR="00052269"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Authorized Signatory: ____________________    </w:t>
      </w:r>
    </w:p>
    <w:p w14:paraId="799DA172" w14:textId="26D2B104"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Name of Firm: ____________________</w:t>
      </w:r>
    </w:p>
    <w:p w14:paraId="66A049B4" w14:textId="77777777" w:rsidR="00052269"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Signature: ____________________    </w:t>
      </w:r>
    </w:p>
    <w:p w14:paraId="46D6707B" w14:textId="77777777" w:rsidR="00052269"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Date: ____________________    </w:t>
      </w:r>
    </w:p>
    <w:p w14:paraId="2F478E32" w14:textId="2E38746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Official Stamp: ____________________</w:t>
      </w:r>
    </w:p>
    <w:p w14:paraId="6726F0B3" w14:textId="5D947B55" w:rsidR="00722279" w:rsidRPr="00935CE4" w:rsidRDefault="00052269">
      <w:pPr>
        <w:pStyle w:val="Heading1"/>
        <w:rPr>
          <w:rFonts w:ascii="Times New Roman" w:hAnsi="Times New Roman" w:cs="Times New Roman"/>
          <w:sz w:val="24"/>
          <w:szCs w:val="24"/>
        </w:rPr>
      </w:pPr>
      <w:r>
        <w:rPr>
          <w:rFonts w:ascii="Times New Roman" w:hAnsi="Times New Roman" w:cs="Times New Roman"/>
          <w:sz w:val="24"/>
          <w:szCs w:val="24"/>
        </w:rPr>
        <w:br w:type="column"/>
      </w:r>
      <w:r w:rsidRPr="00935CE4">
        <w:rPr>
          <w:rFonts w:ascii="Times New Roman" w:hAnsi="Times New Roman" w:cs="Times New Roman"/>
          <w:sz w:val="24"/>
          <w:szCs w:val="24"/>
        </w:rPr>
        <w:lastRenderedPageBreak/>
        <w:t>Annex 10 – Proposal Submission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1124"/>
        <w:gridCol w:w="4500"/>
      </w:tblGrid>
      <w:tr w:rsidR="00722279" w:rsidRPr="00935CE4" w14:paraId="481D4DCC" w14:textId="77777777" w:rsidTr="002017BE">
        <w:tc>
          <w:tcPr>
            <w:tcW w:w="4698" w:type="dxa"/>
            <w:shd w:val="clear" w:color="auto" w:fill="95B3D7" w:themeFill="accent1" w:themeFillTint="99"/>
            <w:vAlign w:val="center"/>
          </w:tcPr>
          <w:p w14:paraId="5BECE96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Item</w:t>
            </w:r>
          </w:p>
        </w:tc>
        <w:tc>
          <w:tcPr>
            <w:tcW w:w="450" w:type="dxa"/>
            <w:shd w:val="clear" w:color="auto" w:fill="95B3D7" w:themeFill="accent1" w:themeFillTint="99"/>
            <w:vAlign w:val="center"/>
          </w:tcPr>
          <w:p w14:paraId="2AC20CB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Included</w:t>
            </w:r>
          </w:p>
        </w:tc>
        <w:tc>
          <w:tcPr>
            <w:tcW w:w="4500" w:type="dxa"/>
            <w:shd w:val="clear" w:color="auto" w:fill="95B3D7" w:themeFill="accent1" w:themeFillTint="99"/>
            <w:vAlign w:val="center"/>
          </w:tcPr>
          <w:p w14:paraId="716EF0E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Remarks</w:t>
            </w:r>
          </w:p>
        </w:tc>
      </w:tr>
      <w:tr w:rsidR="00722279" w:rsidRPr="00935CE4" w14:paraId="740CEBFA" w14:textId="77777777" w:rsidTr="00052269">
        <w:tc>
          <w:tcPr>
            <w:tcW w:w="4698" w:type="dxa"/>
            <w:vAlign w:val="center"/>
          </w:tcPr>
          <w:p w14:paraId="273E70A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Signed proposal submission letter</w:t>
            </w:r>
          </w:p>
        </w:tc>
        <w:sdt>
          <w:sdtPr>
            <w:rPr>
              <w:rFonts w:ascii="Times New Roman" w:hAnsi="Times New Roman" w:cs="Times New Roman"/>
              <w:sz w:val="24"/>
              <w:szCs w:val="24"/>
            </w:rPr>
            <w:id w:val="596918908"/>
            <w14:checkbox>
              <w14:checked w14:val="0"/>
              <w14:checkedState w14:val="2612" w14:font="MS Gothic"/>
              <w14:uncheckedState w14:val="2610" w14:font="MS Gothic"/>
            </w14:checkbox>
          </w:sdtPr>
          <w:sdtContent>
            <w:tc>
              <w:tcPr>
                <w:tcW w:w="450" w:type="dxa"/>
                <w:vAlign w:val="center"/>
              </w:tcPr>
              <w:p w14:paraId="2173FBC7" w14:textId="633C360D" w:rsidR="00722279" w:rsidRPr="00935CE4" w:rsidRDefault="00052269" w:rsidP="00052269">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500" w:type="dxa"/>
            <w:vAlign w:val="center"/>
          </w:tcPr>
          <w:p w14:paraId="798EBD9B" w14:textId="77777777" w:rsidR="00722279" w:rsidRPr="00935CE4" w:rsidRDefault="00722279">
            <w:pPr>
              <w:rPr>
                <w:rFonts w:ascii="Times New Roman" w:hAnsi="Times New Roman" w:cs="Times New Roman"/>
                <w:sz w:val="24"/>
                <w:szCs w:val="24"/>
              </w:rPr>
            </w:pPr>
          </w:p>
        </w:tc>
      </w:tr>
      <w:tr w:rsidR="00052269" w:rsidRPr="00935CE4" w14:paraId="63893C62" w14:textId="77777777" w:rsidTr="00052269">
        <w:tc>
          <w:tcPr>
            <w:tcW w:w="4698" w:type="dxa"/>
            <w:vAlign w:val="center"/>
          </w:tcPr>
          <w:p w14:paraId="2EC5BBA6"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Technical proposal</w:t>
            </w:r>
          </w:p>
        </w:tc>
        <w:sdt>
          <w:sdtPr>
            <w:rPr>
              <w:rFonts w:ascii="Times New Roman" w:hAnsi="Times New Roman" w:cs="Times New Roman"/>
              <w:sz w:val="24"/>
              <w:szCs w:val="24"/>
            </w:rPr>
            <w:id w:val="-576511505"/>
            <w14:checkbox>
              <w14:checked w14:val="0"/>
              <w14:checkedState w14:val="2612" w14:font="MS Gothic"/>
              <w14:uncheckedState w14:val="2610" w14:font="MS Gothic"/>
            </w14:checkbox>
          </w:sdtPr>
          <w:sdtContent>
            <w:tc>
              <w:tcPr>
                <w:tcW w:w="450" w:type="dxa"/>
              </w:tcPr>
              <w:p w14:paraId="72BCA372" w14:textId="55B10727"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49D74BF1" w14:textId="77777777" w:rsidR="00052269" w:rsidRPr="00935CE4" w:rsidRDefault="00052269" w:rsidP="00052269">
            <w:pPr>
              <w:rPr>
                <w:rFonts w:ascii="Times New Roman" w:hAnsi="Times New Roman" w:cs="Times New Roman"/>
                <w:sz w:val="24"/>
                <w:szCs w:val="24"/>
              </w:rPr>
            </w:pPr>
          </w:p>
        </w:tc>
      </w:tr>
      <w:tr w:rsidR="00052269" w:rsidRPr="00935CE4" w14:paraId="08FF3FDD" w14:textId="77777777" w:rsidTr="00052269">
        <w:tc>
          <w:tcPr>
            <w:tcW w:w="4698" w:type="dxa"/>
            <w:vAlign w:val="center"/>
          </w:tcPr>
          <w:p w14:paraId="22DE61A8"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Financial proposal submitted separately</w:t>
            </w:r>
          </w:p>
        </w:tc>
        <w:sdt>
          <w:sdtPr>
            <w:rPr>
              <w:rFonts w:ascii="Times New Roman" w:hAnsi="Times New Roman" w:cs="Times New Roman"/>
              <w:sz w:val="24"/>
              <w:szCs w:val="24"/>
            </w:rPr>
            <w:id w:val="-323280864"/>
            <w14:checkbox>
              <w14:checked w14:val="0"/>
              <w14:checkedState w14:val="2612" w14:font="MS Gothic"/>
              <w14:uncheckedState w14:val="2610" w14:font="MS Gothic"/>
            </w14:checkbox>
          </w:sdtPr>
          <w:sdtContent>
            <w:tc>
              <w:tcPr>
                <w:tcW w:w="450" w:type="dxa"/>
              </w:tcPr>
              <w:p w14:paraId="48552CA4" w14:textId="53862C7F"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069E7BC7" w14:textId="77777777" w:rsidR="00052269" w:rsidRPr="00935CE4" w:rsidRDefault="00052269" w:rsidP="00052269">
            <w:pPr>
              <w:rPr>
                <w:rFonts w:ascii="Times New Roman" w:hAnsi="Times New Roman" w:cs="Times New Roman"/>
                <w:sz w:val="24"/>
                <w:szCs w:val="24"/>
              </w:rPr>
            </w:pPr>
          </w:p>
        </w:tc>
      </w:tr>
      <w:tr w:rsidR="00052269" w:rsidRPr="00935CE4" w14:paraId="6F062923" w14:textId="77777777" w:rsidTr="00052269">
        <w:tc>
          <w:tcPr>
            <w:tcW w:w="4698" w:type="dxa"/>
            <w:vAlign w:val="center"/>
          </w:tcPr>
          <w:p w14:paraId="4341A819"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Firm registration certificate</w:t>
            </w:r>
          </w:p>
        </w:tc>
        <w:sdt>
          <w:sdtPr>
            <w:rPr>
              <w:rFonts w:ascii="Times New Roman" w:hAnsi="Times New Roman" w:cs="Times New Roman"/>
              <w:sz w:val="24"/>
              <w:szCs w:val="24"/>
            </w:rPr>
            <w:id w:val="1397711692"/>
            <w14:checkbox>
              <w14:checked w14:val="0"/>
              <w14:checkedState w14:val="2612" w14:font="MS Gothic"/>
              <w14:uncheckedState w14:val="2610" w14:font="MS Gothic"/>
            </w14:checkbox>
          </w:sdtPr>
          <w:sdtContent>
            <w:tc>
              <w:tcPr>
                <w:tcW w:w="450" w:type="dxa"/>
              </w:tcPr>
              <w:p w14:paraId="48DAA45E" w14:textId="5075EF4A"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06E08976" w14:textId="77777777" w:rsidR="00052269" w:rsidRPr="00935CE4" w:rsidRDefault="00052269" w:rsidP="00052269">
            <w:pPr>
              <w:rPr>
                <w:rFonts w:ascii="Times New Roman" w:hAnsi="Times New Roman" w:cs="Times New Roman"/>
                <w:sz w:val="24"/>
                <w:szCs w:val="24"/>
              </w:rPr>
            </w:pPr>
          </w:p>
        </w:tc>
      </w:tr>
      <w:tr w:rsidR="00052269" w:rsidRPr="00935CE4" w14:paraId="10CFDA55" w14:textId="77777777" w:rsidTr="00052269">
        <w:tc>
          <w:tcPr>
            <w:tcW w:w="4698" w:type="dxa"/>
            <w:vAlign w:val="center"/>
          </w:tcPr>
          <w:p w14:paraId="5A652989"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Tax compliance / valid business license where applicable</w:t>
            </w:r>
          </w:p>
        </w:tc>
        <w:sdt>
          <w:sdtPr>
            <w:rPr>
              <w:rFonts w:ascii="Times New Roman" w:hAnsi="Times New Roman" w:cs="Times New Roman"/>
              <w:sz w:val="24"/>
              <w:szCs w:val="24"/>
            </w:rPr>
            <w:id w:val="547655129"/>
            <w14:checkbox>
              <w14:checked w14:val="0"/>
              <w14:checkedState w14:val="2612" w14:font="MS Gothic"/>
              <w14:uncheckedState w14:val="2610" w14:font="MS Gothic"/>
            </w14:checkbox>
          </w:sdtPr>
          <w:sdtContent>
            <w:tc>
              <w:tcPr>
                <w:tcW w:w="450" w:type="dxa"/>
              </w:tcPr>
              <w:p w14:paraId="75F7567E" w14:textId="13CBD49D"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2CBE04EE" w14:textId="77777777" w:rsidR="00052269" w:rsidRPr="00935CE4" w:rsidRDefault="00052269" w:rsidP="00052269">
            <w:pPr>
              <w:rPr>
                <w:rFonts w:ascii="Times New Roman" w:hAnsi="Times New Roman" w:cs="Times New Roman"/>
                <w:sz w:val="24"/>
                <w:szCs w:val="24"/>
              </w:rPr>
            </w:pPr>
          </w:p>
        </w:tc>
      </w:tr>
      <w:tr w:rsidR="00052269" w:rsidRPr="00935CE4" w14:paraId="13D47CF7" w14:textId="77777777" w:rsidTr="00052269">
        <w:tc>
          <w:tcPr>
            <w:tcW w:w="4698" w:type="dxa"/>
            <w:vAlign w:val="center"/>
          </w:tcPr>
          <w:p w14:paraId="10F7A761"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Product catalogues and technical data sheets</w:t>
            </w:r>
          </w:p>
        </w:tc>
        <w:sdt>
          <w:sdtPr>
            <w:rPr>
              <w:rFonts w:ascii="Times New Roman" w:hAnsi="Times New Roman" w:cs="Times New Roman"/>
              <w:sz w:val="24"/>
              <w:szCs w:val="24"/>
            </w:rPr>
            <w:id w:val="372884502"/>
            <w14:checkbox>
              <w14:checked w14:val="0"/>
              <w14:checkedState w14:val="2612" w14:font="MS Gothic"/>
              <w14:uncheckedState w14:val="2610" w14:font="MS Gothic"/>
            </w14:checkbox>
          </w:sdtPr>
          <w:sdtContent>
            <w:tc>
              <w:tcPr>
                <w:tcW w:w="450" w:type="dxa"/>
              </w:tcPr>
              <w:p w14:paraId="07DCE612" w14:textId="77DC481E"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4072EBFF" w14:textId="77777777" w:rsidR="00052269" w:rsidRPr="00935CE4" w:rsidRDefault="00052269" w:rsidP="00052269">
            <w:pPr>
              <w:rPr>
                <w:rFonts w:ascii="Times New Roman" w:hAnsi="Times New Roman" w:cs="Times New Roman"/>
                <w:sz w:val="24"/>
                <w:szCs w:val="24"/>
              </w:rPr>
            </w:pPr>
          </w:p>
        </w:tc>
      </w:tr>
      <w:tr w:rsidR="00052269" w:rsidRPr="00935CE4" w14:paraId="0EF4D5B9" w14:textId="77777777" w:rsidTr="00052269">
        <w:tc>
          <w:tcPr>
            <w:tcW w:w="4698" w:type="dxa"/>
            <w:vAlign w:val="center"/>
          </w:tcPr>
          <w:p w14:paraId="59CAD5B6"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Room-by-room compliance matrix</w:t>
            </w:r>
          </w:p>
        </w:tc>
        <w:sdt>
          <w:sdtPr>
            <w:rPr>
              <w:rFonts w:ascii="Times New Roman" w:hAnsi="Times New Roman" w:cs="Times New Roman"/>
              <w:sz w:val="24"/>
              <w:szCs w:val="24"/>
            </w:rPr>
            <w:id w:val="-12460080"/>
            <w14:checkbox>
              <w14:checked w14:val="0"/>
              <w14:checkedState w14:val="2612" w14:font="MS Gothic"/>
              <w14:uncheckedState w14:val="2610" w14:font="MS Gothic"/>
            </w14:checkbox>
          </w:sdtPr>
          <w:sdtContent>
            <w:tc>
              <w:tcPr>
                <w:tcW w:w="450" w:type="dxa"/>
              </w:tcPr>
              <w:p w14:paraId="557599FB" w14:textId="49B1698C"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1BA11D7C" w14:textId="77777777" w:rsidR="00052269" w:rsidRPr="00935CE4" w:rsidRDefault="00052269" w:rsidP="00052269">
            <w:pPr>
              <w:rPr>
                <w:rFonts w:ascii="Times New Roman" w:hAnsi="Times New Roman" w:cs="Times New Roman"/>
                <w:sz w:val="24"/>
                <w:szCs w:val="24"/>
              </w:rPr>
            </w:pPr>
          </w:p>
        </w:tc>
      </w:tr>
      <w:tr w:rsidR="00052269" w:rsidRPr="00935CE4" w14:paraId="4D6F63C2" w14:textId="77777777" w:rsidTr="00052269">
        <w:tc>
          <w:tcPr>
            <w:tcW w:w="4698" w:type="dxa"/>
            <w:vAlign w:val="center"/>
          </w:tcPr>
          <w:p w14:paraId="61B7CC1C"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Design and layout drawings/concepts</w:t>
            </w:r>
          </w:p>
        </w:tc>
        <w:sdt>
          <w:sdtPr>
            <w:rPr>
              <w:rFonts w:ascii="Times New Roman" w:hAnsi="Times New Roman" w:cs="Times New Roman"/>
              <w:sz w:val="24"/>
              <w:szCs w:val="24"/>
            </w:rPr>
            <w:id w:val="1366947463"/>
            <w14:checkbox>
              <w14:checked w14:val="0"/>
              <w14:checkedState w14:val="2612" w14:font="MS Gothic"/>
              <w14:uncheckedState w14:val="2610" w14:font="MS Gothic"/>
            </w14:checkbox>
          </w:sdtPr>
          <w:sdtContent>
            <w:tc>
              <w:tcPr>
                <w:tcW w:w="450" w:type="dxa"/>
              </w:tcPr>
              <w:p w14:paraId="631E26F6" w14:textId="08656242"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16C98E93" w14:textId="77777777" w:rsidR="00052269" w:rsidRPr="00935CE4" w:rsidRDefault="00052269" w:rsidP="00052269">
            <w:pPr>
              <w:rPr>
                <w:rFonts w:ascii="Times New Roman" w:hAnsi="Times New Roman" w:cs="Times New Roman"/>
                <w:sz w:val="24"/>
                <w:szCs w:val="24"/>
              </w:rPr>
            </w:pPr>
          </w:p>
        </w:tc>
      </w:tr>
      <w:tr w:rsidR="00052269" w:rsidRPr="00935CE4" w14:paraId="4CB3DE60" w14:textId="77777777" w:rsidTr="00052269">
        <w:tc>
          <w:tcPr>
            <w:tcW w:w="4698" w:type="dxa"/>
            <w:vAlign w:val="center"/>
          </w:tcPr>
          <w:p w14:paraId="4552F8D2"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Implementation schedule</w:t>
            </w:r>
          </w:p>
        </w:tc>
        <w:sdt>
          <w:sdtPr>
            <w:rPr>
              <w:rFonts w:ascii="Times New Roman" w:hAnsi="Times New Roman" w:cs="Times New Roman"/>
              <w:sz w:val="24"/>
              <w:szCs w:val="24"/>
            </w:rPr>
            <w:id w:val="-1274093690"/>
            <w14:checkbox>
              <w14:checked w14:val="0"/>
              <w14:checkedState w14:val="2612" w14:font="MS Gothic"/>
              <w14:uncheckedState w14:val="2610" w14:font="MS Gothic"/>
            </w14:checkbox>
          </w:sdtPr>
          <w:sdtContent>
            <w:tc>
              <w:tcPr>
                <w:tcW w:w="450" w:type="dxa"/>
              </w:tcPr>
              <w:p w14:paraId="1B2066FC" w14:textId="45A174DB"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451B8B18" w14:textId="77777777" w:rsidR="00052269" w:rsidRPr="00935CE4" w:rsidRDefault="00052269" w:rsidP="00052269">
            <w:pPr>
              <w:rPr>
                <w:rFonts w:ascii="Times New Roman" w:hAnsi="Times New Roman" w:cs="Times New Roman"/>
                <w:sz w:val="24"/>
                <w:szCs w:val="24"/>
              </w:rPr>
            </w:pPr>
          </w:p>
        </w:tc>
      </w:tr>
      <w:tr w:rsidR="00052269" w:rsidRPr="00935CE4" w14:paraId="65F5AEFB" w14:textId="77777777" w:rsidTr="00052269">
        <w:tc>
          <w:tcPr>
            <w:tcW w:w="4698" w:type="dxa"/>
            <w:vAlign w:val="center"/>
          </w:tcPr>
          <w:p w14:paraId="2B66EDBB"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CVs of key personnel</w:t>
            </w:r>
          </w:p>
        </w:tc>
        <w:sdt>
          <w:sdtPr>
            <w:rPr>
              <w:rFonts w:ascii="Times New Roman" w:hAnsi="Times New Roman" w:cs="Times New Roman"/>
              <w:sz w:val="24"/>
              <w:szCs w:val="24"/>
            </w:rPr>
            <w:id w:val="1534998995"/>
            <w14:checkbox>
              <w14:checked w14:val="0"/>
              <w14:checkedState w14:val="2612" w14:font="MS Gothic"/>
              <w14:uncheckedState w14:val="2610" w14:font="MS Gothic"/>
            </w14:checkbox>
          </w:sdtPr>
          <w:sdtContent>
            <w:tc>
              <w:tcPr>
                <w:tcW w:w="450" w:type="dxa"/>
              </w:tcPr>
              <w:p w14:paraId="26BAE525" w14:textId="58EA0F4D"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6AF5777C" w14:textId="77777777" w:rsidR="00052269" w:rsidRPr="00935CE4" w:rsidRDefault="00052269" w:rsidP="00052269">
            <w:pPr>
              <w:rPr>
                <w:rFonts w:ascii="Times New Roman" w:hAnsi="Times New Roman" w:cs="Times New Roman"/>
                <w:sz w:val="24"/>
                <w:szCs w:val="24"/>
              </w:rPr>
            </w:pPr>
          </w:p>
        </w:tc>
      </w:tr>
      <w:tr w:rsidR="00052269" w:rsidRPr="00935CE4" w14:paraId="7123DB50" w14:textId="77777777" w:rsidTr="00052269">
        <w:tc>
          <w:tcPr>
            <w:tcW w:w="4698" w:type="dxa"/>
            <w:vAlign w:val="center"/>
          </w:tcPr>
          <w:p w14:paraId="1D46B26B"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At least three relevant references</w:t>
            </w:r>
          </w:p>
        </w:tc>
        <w:sdt>
          <w:sdtPr>
            <w:rPr>
              <w:rFonts w:ascii="Times New Roman" w:hAnsi="Times New Roman" w:cs="Times New Roman"/>
              <w:sz w:val="24"/>
              <w:szCs w:val="24"/>
            </w:rPr>
            <w:id w:val="-1020311216"/>
            <w14:checkbox>
              <w14:checked w14:val="0"/>
              <w14:checkedState w14:val="2612" w14:font="MS Gothic"/>
              <w14:uncheckedState w14:val="2610" w14:font="MS Gothic"/>
            </w14:checkbox>
          </w:sdtPr>
          <w:sdtContent>
            <w:tc>
              <w:tcPr>
                <w:tcW w:w="450" w:type="dxa"/>
              </w:tcPr>
              <w:p w14:paraId="3C37878A" w14:textId="64D95229"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39579CB7" w14:textId="77777777" w:rsidR="00052269" w:rsidRPr="00935CE4" w:rsidRDefault="00052269" w:rsidP="00052269">
            <w:pPr>
              <w:rPr>
                <w:rFonts w:ascii="Times New Roman" w:hAnsi="Times New Roman" w:cs="Times New Roman"/>
                <w:sz w:val="24"/>
                <w:szCs w:val="24"/>
              </w:rPr>
            </w:pPr>
          </w:p>
        </w:tc>
      </w:tr>
      <w:tr w:rsidR="00052269" w:rsidRPr="00935CE4" w14:paraId="13D04541" w14:textId="77777777" w:rsidTr="00052269">
        <w:tc>
          <w:tcPr>
            <w:tcW w:w="4698" w:type="dxa"/>
            <w:vAlign w:val="center"/>
          </w:tcPr>
          <w:p w14:paraId="07A18D2B"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Warranty and after-sales support form</w:t>
            </w:r>
          </w:p>
        </w:tc>
        <w:sdt>
          <w:sdtPr>
            <w:rPr>
              <w:rFonts w:ascii="Times New Roman" w:hAnsi="Times New Roman" w:cs="Times New Roman"/>
              <w:sz w:val="24"/>
              <w:szCs w:val="24"/>
            </w:rPr>
            <w:id w:val="589274001"/>
            <w14:checkbox>
              <w14:checked w14:val="0"/>
              <w14:checkedState w14:val="2612" w14:font="MS Gothic"/>
              <w14:uncheckedState w14:val="2610" w14:font="MS Gothic"/>
            </w14:checkbox>
          </w:sdtPr>
          <w:sdtContent>
            <w:tc>
              <w:tcPr>
                <w:tcW w:w="450" w:type="dxa"/>
              </w:tcPr>
              <w:p w14:paraId="5BB15CE6" w14:textId="379EA0FF"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3E45B8D3" w14:textId="77777777" w:rsidR="00052269" w:rsidRPr="00935CE4" w:rsidRDefault="00052269" w:rsidP="00052269">
            <w:pPr>
              <w:rPr>
                <w:rFonts w:ascii="Times New Roman" w:hAnsi="Times New Roman" w:cs="Times New Roman"/>
                <w:sz w:val="24"/>
                <w:szCs w:val="24"/>
              </w:rPr>
            </w:pPr>
          </w:p>
        </w:tc>
      </w:tr>
      <w:tr w:rsidR="00052269" w:rsidRPr="00935CE4" w14:paraId="5A4A8637" w14:textId="77777777" w:rsidTr="00052269">
        <w:tc>
          <w:tcPr>
            <w:tcW w:w="4698" w:type="dxa"/>
            <w:vAlign w:val="center"/>
          </w:tcPr>
          <w:p w14:paraId="37FD96D8"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Conflict of interest / self-declaration</w:t>
            </w:r>
          </w:p>
        </w:tc>
        <w:sdt>
          <w:sdtPr>
            <w:rPr>
              <w:rFonts w:ascii="Times New Roman" w:hAnsi="Times New Roman" w:cs="Times New Roman"/>
              <w:sz w:val="24"/>
              <w:szCs w:val="24"/>
            </w:rPr>
            <w:id w:val="1820539889"/>
            <w14:checkbox>
              <w14:checked w14:val="0"/>
              <w14:checkedState w14:val="2612" w14:font="MS Gothic"/>
              <w14:uncheckedState w14:val="2610" w14:font="MS Gothic"/>
            </w14:checkbox>
          </w:sdtPr>
          <w:sdtContent>
            <w:tc>
              <w:tcPr>
                <w:tcW w:w="450" w:type="dxa"/>
              </w:tcPr>
              <w:p w14:paraId="1690BA35" w14:textId="7831E193"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49443FA5" w14:textId="77777777" w:rsidR="00052269" w:rsidRPr="00935CE4" w:rsidRDefault="00052269" w:rsidP="00052269">
            <w:pPr>
              <w:rPr>
                <w:rFonts w:ascii="Times New Roman" w:hAnsi="Times New Roman" w:cs="Times New Roman"/>
                <w:sz w:val="24"/>
                <w:szCs w:val="24"/>
              </w:rPr>
            </w:pPr>
          </w:p>
        </w:tc>
      </w:tr>
      <w:tr w:rsidR="00052269" w:rsidRPr="00935CE4" w14:paraId="1F59EDF1" w14:textId="77777777" w:rsidTr="00052269">
        <w:tc>
          <w:tcPr>
            <w:tcW w:w="4698" w:type="dxa"/>
            <w:vAlign w:val="center"/>
          </w:tcPr>
          <w:p w14:paraId="780BCDAF"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Acknowledgement of addenda, if any</w:t>
            </w:r>
          </w:p>
        </w:tc>
        <w:sdt>
          <w:sdtPr>
            <w:rPr>
              <w:rFonts w:ascii="Times New Roman" w:hAnsi="Times New Roman" w:cs="Times New Roman"/>
              <w:sz w:val="24"/>
              <w:szCs w:val="24"/>
            </w:rPr>
            <w:id w:val="1934860910"/>
            <w14:checkbox>
              <w14:checked w14:val="0"/>
              <w14:checkedState w14:val="2612" w14:font="MS Gothic"/>
              <w14:uncheckedState w14:val="2610" w14:font="MS Gothic"/>
            </w14:checkbox>
          </w:sdtPr>
          <w:sdtContent>
            <w:tc>
              <w:tcPr>
                <w:tcW w:w="450" w:type="dxa"/>
              </w:tcPr>
              <w:p w14:paraId="77DEAD61" w14:textId="598FDF41"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34AE575A" w14:textId="77777777" w:rsidR="00052269" w:rsidRPr="00935CE4" w:rsidRDefault="00052269" w:rsidP="00052269">
            <w:pPr>
              <w:rPr>
                <w:rFonts w:ascii="Times New Roman" w:hAnsi="Times New Roman" w:cs="Times New Roman"/>
                <w:sz w:val="24"/>
                <w:szCs w:val="24"/>
              </w:rPr>
            </w:pPr>
          </w:p>
        </w:tc>
      </w:tr>
      <w:tr w:rsidR="00052269" w:rsidRPr="00935CE4" w14:paraId="78683CD5" w14:textId="77777777" w:rsidTr="00052269">
        <w:tc>
          <w:tcPr>
            <w:tcW w:w="4698" w:type="dxa"/>
            <w:vAlign w:val="center"/>
          </w:tcPr>
          <w:p w14:paraId="5809ECA6"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Site visit certificate, if required</w:t>
            </w:r>
          </w:p>
        </w:tc>
        <w:sdt>
          <w:sdtPr>
            <w:rPr>
              <w:rFonts w:ascii="Times New Roman" w:hAnsi="Times New Roman" w:cs="Times New Roman"/>
              <w:sz w:val="24"/>
              <w:szCs w:val="24"/>
            </w:rPr>
            <w:id w:val="1861628177"/>
            <w14:checkbox>
              <w14:checked w14:val="0"/>
              <w14:checkedState w14:val="2612" w14:font="MS Gothic"/>
              <w14:uncheckedState w14:val="2610" w14:font="MS Gothic"/>
            </w14:checkbox>
          </w:sdtPr>
          <w:sdtContent>
            <w:tc>
              <w:tcPr>
                <w:tcW w:w="450" w:type="dxa"/>
              </w:tcPr>
              <w:p w14:paraId="0FC87BB1" w14:textId="549DD25F"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193DF18C" w14:textId="77777777" w:rsidR="00052269" w:rsidRPr="00935CE4" w:rsidRDefault="00052269" w:rsidP="00052269">
            <w:pPr>
              <w:rPr>
                <w:rFonts w:ascii="Times New Roman" w:hAnsi="Times New Roman" w:cs="Times New Roman"/>
                <w:sz w:val="24"/>
                <w:szCs w:val="24"/>
              </w:rPr>
            </w:pPr>
          </w:p>
        </w:tc>
      </w:tr>
      <w:tr w:rsidR="00052269" w:rsidRPr="00935CE4" w14:paraId="642A0111" w14:textId="77777777" w:rsidTr="00052269">
        <w:tc>
          <w:tcPr>
            <w:tcW w:w="4698" w:type="dxa"/>
            <w:vAlign w:val="center"/>
          </w:tcPr>
          <w:p w14:paraId="51F2A154" w14:textId="77777777" w:rsidR="00052269" w:rsidRPr="00935CE4" w:rsidRDefault="00052269" w:rsidP="00052269">
            <w:pPr>
              <w:rPr>
                <w:rFonts w:ascii="Times New Roman" w:hAnsi="Times New Roman" w:cs="Times New Roman"/>
                <w:sz w:val="24"/>
                <w:szCs w:val="24"/>
              </w:rPr>
            </w:pPr>
            <w:r w:rsidRPr="00935CE4">
              <w:rPr>
                <w:rFonts w:ascii="Times New Roman" w:hAnsi="Times New Roman" w:cs="Times New Roman"/>
                <w:sz w:val="24"/>
                <w:szCs w:val="24"/>
              </w:rPr>
              <w:t>Completed BOQ / priced schedule in financial proposal</w:t>
            </w:r>
          </w:p>
        </w:tc>
        <w:sdt>
          <w:sdtPr>
            <w:rPr>
              <w:rFonts w:ascii="Times New Roman" w:hAnsi="Times New Roman" w:cs="Times New Roman"/>
              <w:sz w:val="24"/>
              <w:szCs w:val="24"/>
            </w:rPr>
            <w:id w:val="975413581"/>
            <w14:checkbox>
              <w14:checked w14:val="0"/>
              <w14:checkedState w14:val="2612" w14:font="MS Gothic"/>
              <w14:uncheckedState w14:val="2610" w14:font="MS Gothic"/>
            </w14:checkbox>
          </w:sdtPr>
          <w:sdtContent>
            <w:tc>
              <w:tcPr>
                <w:tcW w:w="450" w:type="dxa"/>
              </w:tcPr>
              <w:p w14:paraId="6423E75C" w14:textId="305CAFD4" w:rsidR="00052269" w:rsidRPr="00935CE4" w:rsidRDefault="00052269" w:rsidP="00052269">
                <w:pPr>
                  <w:jc w:val="center"/>
                  <w:rPr>
                    <w:rFonts w:ascii="Times New Roman" w:hAnsi="Times New Roman" w:cs="Times New Roman"/>
                    <w:sz w:val="24"/>
                    <w:szCs w:val="24"/>
                  </w:rPr>
                </w:pPr>
                <w:r w:rsidRPr="001E025D">
                  <w:rPr>
                    <w:rFonts w:ascii="MS Gothic" w:eastAsia="MS Gothic" w:hAnsi="MS Gothic" w:cs="Times New Roman" w:hint="eastAsia"/>
                    <w:sz w:val="24"/>
                    <w:szCs w:val="24"/>
                  </w:rPr>
                  <w:t>☐</w:t>
                </w:r>
              </w:p>
            </w:tc>
          </w:sdtContent>
        </w:sdt>
        <w:tc>
          <w:tcPr>
            <w:tcW w:w="4500" w:type="dxa"/>
            <w:vAlign w:val="center"/>
          </w:tcPr>
          <w:p w14:paraId="506F9813" w14:textId="77777777" w:rsidR="00052269" w:rsidRPr="00935CE4" w:rsidRDefault="00052269" w:rsidP="00052269">
            <w:pPr>
              <w:rPr>
                <w:rFonts w:ascii="Times New Roman" w:hAnsi="Times New Roman" w:cs="Times New Roman"/>
                <w:sz w:val="24"/>
                <w:szCs w:val="24"/>
              </w:rPr>
            </w:pPr>
          </w:p>
        </w:tc>
      </w:tr>
    </w:tbl>
    <w:p w14:paraId="3A77E62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br w:type="page"/>
      </w:r>
    </w:p>
    <w:p w14:paraId="24C56579" w14:textId="77777777" w:rsidR="00722279" w:rsidRPr="00935CE4" w:rsidRDefault="00722279">
      <w:pPr>
        <w:rPr>
          <w:rFonts w:ascii="Times New Roman" w:hAnsi="Times New Roman" w:cs="Times New Roman"/>
          <w:sz w:val="24"/>
          <w:szCs w:val="24"/>
        </w:rPr>
        <w:sectPr w:rsidR="00722279" w:rsidRPr="00935CE4">
          <w:headerReference w:type="default" r:id="rId10"/>
          <w:footerReference w:type="default" r:id="rId11"/>
          <w:pgSz w:w="12240" w:h="15840"/>
          <w:pgMar w:top="792" w:right="936" w:bottom="792" w:left="936" w:header="720" w:footer="720" w:gutter="0"/>
          <w:cols w:space="720"/>
          <w:docGrid w:linePitch="360"/>
        </w:sectPr>
      </w:pPr>
    </w:p>
    <w:p w14:paraId="43D29DBC" w14:textId="77777777" w:rsidR="00722279" w:rsidRPr="00935CE4" w:rsidRDefault="00000000">
      <w:pPr>
        <w:pStyle w:val="Heading1"/>
        <w:rPr>
          <w:rFonts w:ascii="Times New Roman" w:hAnsi="Times New Roman" w:cs="Times New Roman"/>
          <w:sz w:val="24"/>
          <w:szCs w:val="24"/>
        </w:rPr>
      </w:pPr>
      <w:r w:rsidRPr="00935CE4">
        <w:rPr>
          <w:rFonts w:ascii="Times New Roman" w:hAnsi="Times New Roman" w:cs="Times New Roman"/>
          <w:sz w:val="24"/>
          <w:szCs w:val="24"/>
        </w:rPr>
        <w:lastRenderedPageBreak/>
        <w:t>Annex 11 – Bill of Quantities / Furniture, Fixtures, Equipment and Installation Cost Schedule</w:t>
      </w:r>
    </w:p>
    <w:p w14:paraId="01FA19C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The following BOQ shall guide the financial proposal. Bidders must complete prices in their separate financial proposal and include all item costs, transportation, labour, fixing, laying, installation, cabling, testing, commissioning, training, taxes and other related costs necessary for successful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944"/>
        <w:gridCol w:w="6768"/>
        <w:gridCol w:w="670"/>
        <w:gridCol w:w="603"/>
        <w:gridCol w:w="1872"/>
      </w:tblGrid>
      <w:tr w:rsidR="00722279" w:rsidRPr="00935CE4" w14:paraId="7F688500" w14:textId="77777777" w:rsidTr="002017BE">
        <w:tc>
          <w:tcPr>
            <w:tcW w:w="1440" w:type="dxa"/>
            <w:shd w:val="clear" w:color="auto" w:fill="95B3D7" w:themeFill="accent1" w:themeFillTint="99"/>
            <w:vAlign w:val="center"/>
          </w:tcPr>
          <w:p w14:paraId="72BBB10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Area</w:t>
            </w:r>
          </w:p>
        </w:tc>
        <w:tc>
          <w:tcPr>
            <w:tcW w:w="1440" w:type="dxa"/>
            <w:shd w:val="clear" w:color="auto" w:fill="95B3D7" w:themeFill="accent1" w:themeFillTint="99"/>
            <w:vAlign w:val="center"/>
          </w:tcPr>
          <w:p w14:paraId="258302D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Sub-Area</w:t>
            </w:r>
          </w:p>
        </w:tc>
        <w:tc>
          <w:tcPr>
            <w:tcW w:w="1944" w:type="dxa"/>
            <w:shd w:val="clear" w:color="auto" w:fill="95B3D7" w:themeFill="accent1" w:themeFillTint="99"/>
            <w:vAlign w:val="center"/>
          </w:tcPr>
          <w:p w14:paraId="2E10731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Item</w:t>
            </w:r>
          </w:p>
        </w:tc>
        <w:tc>
          <w:tcPr>
            <w:tcW w:w="6768" w:type="dxa"/>
            <w:shd w:val="clear" w:color="auto" w:fill="95B3D7" w:themeFill="accent1" w:themeFillTint="99"/>
            <w:vAlign w:val="center"/>
          </w:tcPr>
          <w:p w14:paraId="481BADF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Detailed Specification</w:t>
            </w:r>
          </w:p>
        </w:tc>
        <w:tc>
          <w:tcPr>
            <w:tcW w:w="648" w:type="dxa"/>
            <w:shd w:val="clear" w:color="auto" w:fill="95B3D7" w:themeFill="accent1" w:themeFillTint="99"/>
            <w:vAlign w:val="center"/>
          </w:tcPr>
          <w:p w14:paraId="68EDC58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Unit</w:t>
            </w:r>
          </w:p>
        </w:tc>
        <w:tc>
          <w:tcPr>
            <w:tcW w:w="576" w:type="dxa"/>
            <w:shd w:val="clear" w:color="auto" w:fill="95B3D7" w:themeFill="accent1" w:themeFillTint="99"/>
            <w:vAlign w:val="center"/>
          </w:tcPr>
          <w:p w14:paraId="04C0B6D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Qty</w:t>
            </w:r>
          </w:p>
        </w:tc>
        <w:tc>
          <w:tcPr>
            <w:tcW w:w="1872" w:type="dxa"/>
            <w:shd w:val="clear" w:color="auto" w:fill="95B3D7" w:themeFill="accent1" w:themeFillTint="99"/>
            <w:vAlign w:val="center"/>
          </w:tcPr>
          <w:p w14:paraId="703369A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b/>
                <w:color w:val="FFFFFF"/>
                <w:sz w:val="24"/>
                <w:szCs w:val="24"/>
              </w:rPr>
              <w:t>Remarks</w:t>
            </w:r>
          </w:p>
        </w:tc>
      </w:tr>
      <w:tr w:rsidR="00722279" w:rsidRPr="00935CE4" w14:paraId="18AC3410" w14:textId="77777777" w:rsidTr="00052269">
        <w:tc>
          <w:tcPr>
            <w:tcW w:w="1440" w:type="dxa"/>
            <w:vAlign w:val="center"/>
          </w:tcPr>
          <w:p w14:paraId="67C35BB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4CA1778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Reception</w:t>
            </w:r>
          </w:p>
        </w:tc>
        <w:tc>
          <w:tcPr>
            <w:tcW w:w="1944" w:type="dxa"/>
            <w:vAlign w:val="center"/>
          </w:tcPr>
          <w:p w14:paraId="69737B4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Reception Desk</w:t>
            </w:r>
          </w:p>
        </w:tc>
        <w:tc>
          <w:tcPr>
            <w:tcW w:w="6768" w:type="dxa"/>
            <w:vAlign w:val="center"/>
          </w:tcPr>
          <w:p w14:paraId="0E4CB7E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Custom reception counter with branding, storage &amp; cable integration size- 8ftx2.5ftx3.5ft</w:t>
            </w:r>
          </w:p>
        </w:tc>
        <w:tc>
          <w:tcPr>
            <w:tcW w:w="648" w:type="dxa"/>
            <w:vAlign w:val="center"/>
          </w:tcPr>
          <w:p w14:paraId="30379E0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60B5C06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37A38EDB" w14:textId="77777777" w:rsidR="00722279" w:rsidRPr="00935CE4" w:rsidRDefault="00722279">
            <w:pPr>
              <w:rPr>
                <w:rFonts w:ascii="Times New Roman" w:hAnsi="Times New Roman" w:cs="Times New Roman"/>
                <w:sz w:val="24"/>
                <w:szCs w:val="24"/>
              </w:rPr>
            </w:pPr>
          </w:p>
        </w:tc>
      </w:tr>
      <w:tr w:rsidR="00722279" w:rsidRPr="00935CE4" w14:paraId="7CADDC4B" w14:textId="77777777" w:rsidTr="00052269">
        <w:tc>
          <w:tcPr>
            <w:tcW w:w="1440" w:type="dxa"/>
            <w:vAlign w:val="center"/>
          </w:tcPr>
          <w:p w14:paraId="21560EC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7D80936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Reception</w:t>
            </w:r>
          </w:p>
        </w:tc>
        <w:tc>
          <w:tcPr>
            <w:tcW w:w="1944" w:type="dxa"/>
            <w:vAlign w:val="center"/>
          </w:tcPr>
          <w:p w14:paraId="48A46E8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Modular Sofa -3 Seater</w:t>
            </w:r>
          </w:p>
        </w:tc>
        <w:tc>
          <w:tcPr>
            <w:tcW w:w="6768" w:type="dxa"/>
            <w:vAlign w:val="center"/>
          </w:tcPr>
          <w:p w14:paraId="672FFD7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Premium upholstered modular sofas</w:t>
            </w:r>
          </w:p>
        </w:tc>
        <w:tc>
          <w:tcPr>
            <w:tcW w:w="648" w:type="dxa"/>
            <w:vAlign w:val="center"/>
          </w:tcPr>
          <w:p w14:paraId="371AA2D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Set</w:t>
            </w:r>
          </w:p>
        </w:tc>
        <w:tc>
          <w:tcPr>
            <w:tcW w:w="576" w:type="dxa"/>
            <w:vAlign w:val="center"/>
          </w:tcPr>
          <w:p w14:paraId="13E5837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4</w:t>
            </w:r>
          </w:p>
        </w:tc>
        <w:tc>
          <w:tcPr>
            <w:tcW w:w="1872" w:type="dxa"/>
            <w:vAlign w:val="center"/>
          </w:tcPr>
          <w:p w14:paraId="66F268DD" w14:textId="77777777" w:rsidR="00722279" w:rsidRPr="00935CE4" w:rsidRDefault="00722279">
            <w:pPr>
              <w:rPr>
                <w:rFonts w:ascii="Times New Roman" w:hAnsi="Times New Roman" w:cs="Times New Roman"/>
                <w:sz w:val="24"/>
                <w:szCs w:val="24"/>
              </w:rPr>
            </w:pPr>
          </w:p>
        </w:tc>
      </w:tr>
      <w:tr w:rsidR="00722279" w:rsidRPr="00935CE4" w14:paraId="44F7FF3B" w14:textId="77777777" w:rsidTr="00052269">
        <w:tc>
          <w:tcPr>
            <w:tcW w:w="1440" w:type="dxa"/>
            <w:vAlign w:val="center"/>
          </w:tcPr>
          <w:p w14:paraId="34E92CA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70638D0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Reception</w:t>
            </w:r>
          </w:p>
        </w:tc>
        <w:tc>
          <w:tcPr>
            <w:tcW w:w="1944" w:type="dxa"/>
            <w:vAlign w:val="center"/>
          </w:tcPr>
          <w:p w14:paraId="3626883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Lounge Chairs</w:t>
            </w:r>
          </w:p>
        </w:tc>
        <w:tc>
          <w:tcPr>
            <w:tcW w:w="6768" w:type="dxa"/>
            <w:vAlign w:val="center"/>
          </w:tcPr>
          <w:p w14:paraId="7F442F7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Upholstered lounge chairs</w:t>
            </w:r>
          </w:p>
        </w:tc>
        <w:tc>
          <w:tcPr>
            <w:tcW w:w="648" w:type="dxa"/>
            <w:vAlign w:val="center"/>
          </w:tcPr>
          <w:p w14:paraId="75DEF79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05CD881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4</w:t>
            </w:r>
          </w:p>
        </w:tc>
        <w:tc>
          <w:tcPr>
            <w:tcW w:w="1872" w:type="dxa"/>
            <w:vAlign w:val="center"/>
          </w:tcPr>
          <w:p w14:paraId="38EBB127" w14:textId="77777777" w:rsidR="00722279" w:rsidRPr="00935CE4" w:rsidRDefault="00722279">
            <w:pPr>
              <w:rPr>
                <w:rFonts w:ascii="Times New Roman" w:hAnsi="Times New Roman" w:cs="Times New Roman"/>
                <w:sz w:val="24"/>
                <w:szCs w:val="24"/>
              </w:rPr>
            </w:pPr>
          </w:p>
        </w:tc>
      </w:tr>
      <w:tr w:rsidR="00722279" w:rsidRPr="00935CE4" w14:paraId="3BF48627" w14:textId="77777777" w:rsidTr="00052269">
        <w:tc>
          <w:tcPr>
            <w:tcW w:w="1440" w:type="dxa"/>
            <w:vAlign w:val="center"/>
          </w:tcPr>
          <w:p w14:paraId="7907610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2B217D1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Reception</w:t>
            </w:r>
          </w:p>
        </w:tc>
        <w:tc>
          <w:tcPr>
            <w:tcW w:w="1944" w:type="dxa"/>
            <w:vAlign w:val="center"/>
          </w:tcPr>
          <w:p w14:paraId="3EC9B73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Center Tables</w:t>
            </w:r>
          </w:p>
        </w:tc>
        <w:tc>
          <w:tcPr>
            <w:tcW w:w="6768" w:type="dxa"/>
            <w:vAlign w:val="center"/>
          </w:tcPr>
          <w:p w14:paraId="5B87D37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Centre tables</w:t>
            </w:r>
          </w:p>
        </w:tc>
        <w:tc>
          <w:tcPr>
            <w:tcW w:w="648" w:type="dxa"/>
            <w:vAlign w:val="center"/>
          </w:tcPr>
          <w:p w14:paraId="04C74A9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6C84CFE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3E28BD57" w14:textId="77777777" w:rsidR="00722279" w:rsidRPr="00935CE4" w:rsidRDefault="00722279">
            <w:pPr>
              <w:rPr>
                <w:rFonts w:ascii="Times New Roman" w:hAnsi="Times New Roman" w:cs="Times New Roman"/>
                <w:sz w:val="24"/>
                <w:szCs w:val="24"/>
              </w:rPr>
            </w:pPr>
          </w:p>
        </w:tc>
      </w:tr>
      <w:tr w:rsidR="00722279" w:rsidRPr="00935CE4" w14:paraId="1C7DE11B" w14:textId="77777777" w:rsidTr="00052269">
        <w:tc>
          <w:tcPr>
            <w:tcW w:w="1440" w:type="dxa"/>
            <w:vAlign w:val="center"/>
          </w:tcPr>
          <w:p w14:paraId="2ECB4DF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487A3D9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Reception</w:t>
            </w:r>
          </w:p>
        </w:tc>
        <w:tc>
          <w:tcPr>
            <w:tcW w:w="1944" w:type="dxa"/>
            <w:vAlign w:val="center"/>
          </w:tcPr>
          <w:p w14:paraId="1498B8C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Coffee Tables</w:t>
            </w:r>
          </w:p>
        </w:tc>
        <w:tc>
          <w:tcPr>
            <w:tcW w:w="6768" w:type="dxa"/>
            <w:vAlign w:val="center"/>
          </w:tcPr>
          <w:p w14:paraId="41F62AC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Coffee tables</w:t>
            </w:r>
          </w:p>
        </w:tc>
        <w:tc>
          <w:tcPr>
            <w:tcW w:w="648" w:type="dxa"/>
            <w:vAlign w:val="center"/>
          </w:tcPr>
          <w:p w14:paraId="1BD3BE6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253C526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16322338" w14:textId="77777777" w:rsidR="00722279" w:rsidRPr="00935CE4" w:rsidRDefault="00722279">
            <w:pPr>
              <w:rPr>
                <w:rFonts w:ascii="Times New Roman" w:hAnsi="Times New Roman" w:cs="Times New Roman"/>
                <w:sz w:val="24"/>
                <w:szCs w:val="24"/>
              </w:rPr>
            </w:pPr>
          </w:p>
        </w:tc>
      </w:tr>
      <w:tr w:rsidR="00722279" w:rsidRPr="00935CE4" w14:paraId="0D380D2B" w14:textId="77777777" w:rsidTr="00052269">
        <w:tc>
          <w:tcPr>
            <w:tcW w:w="1440" w:type="dxa"/>
            <w:vAlign w:val="center"/>
          </w:tcPr>
          <w:p w14:paraId="2431806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1A17E71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Reception</w:t>
            </w:r>
          </w:p>
        </w:tc>
        <w:tc>
          <w:tcPr>
            <w:tcW w:w="1944" w:type="dxa"/>
            <w:vAlign w:val="center"/>
          </w:tcPr>
          <w:p w14:paraId="2208C72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Reception Chair</w:t>
            </w:r>
          </w:p>
        </w:tc>
        <w:tc>
          <w:tcPr>
            <w:tcW w:w="6768" w:type="dxa"/>
            <w:vAlign w:val="center"/>
          </w:tcPr>
          <w:p w14:paraId="45CDEC2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Modular Ergonomic Chairs</w:t>
            </w:r>
          </w:p>
        </w:tc>
        <w:tc>
          <w:tcPr>
            <w:tcW w:w="648" w:type="dxa"/>
            <w:vAlign w:val="center"/>
          </w:tcPr>
          <w:p w14:paraId="07EA6A9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4708007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1905C3DF" w14:textId="77777777" w:rsidR="00722279" w:rsidRPr="00935CE4" w:rsidRDefault="00722279">
            <w:pPr>
              <w:rPr>
                <w:rFonts w:ascii="Times New Roman" w:hAnsi="Times New Roman" w:cs="Times New Roman"/>
                <w:sz w:val="24"/>
                <w:szCs w:val="24"/>
              </w:rPr>
            </w:pPr>
          </w:p>
        </w:tc>
      </w:tr>
      <w:tr w:rsidR="00722279" w:rsidRPr="00935CE4" w14:paraId="037E4828" w14:textId="77777777" w:rsidTr="00052269">
        <w:tc>
          <w:tcPr>
            <w:tcW w:w="1440" w:type="dxa"/>
            <w:vAlign w:val="center"/>
          </w:tcPr>
          <w:p w14:paraId="3A5DE53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3F2F4A7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Admin Office</w:t>
            </w:r>
          </w:p>
        </w:tc>
        <w:tc>
          <w:tcPr>
            <w:tcW w:w="1944" w:type="dxa"/>
            <w:vAlign w:val="center"/>
          </w:tcPr>
          <w:p w14:paraId="1448AF1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Workstations</w:t>
            </w:r>
          </w:p>
        </w:tc>
        <w:tc>
          <w:tcPr>
            <w:tcW w:w="6768" w:type="dxa"/>
            <w:vAlign w:val="center"/>
          </w:tcPr>
          <w:p w14:paraId="4372DD5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Modular desks with storage &amp; cable management size-5.5ftx 2.5 ft x 2.5 ft</w:t>
            </w:r>
          </w:p>
        </w:tc>
        <w:tc>
          <w:tcPr>
            <w:tcW w:w="648" w:type="dxa"/>
            <w:vAlign w:val="center"/>
          </w:tcPr>
          <w:p w14:paraId="28A29C2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014DC24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3</w:t>
            </w:r>
          </w:p>
        </w:tc>
        <w:tc>
          <w:tcPr>
            <w:tcW w:w="1872" w:type="dxa"/>
            <w:vAlign w:val="center"/>
          </w:tcPr>
          <w:p w14:paraId="1F22575D" w14:textId="77777777" w:rsidR="00722279" w:rsidRPr="00935CE4" w:rsidRDefault="00722279">
            <w:pPr>
              <w:rPr>
                <w:rFonts w:ascii="Times New Roman" w:hAnsi="Times New Roman" w:cs="Times New Roman"/>
                <w:sz w:val="24"/>
                <w:szCs w:val="24"/>
              </w:rPr>
            </w:pPr>
          </w:p>
        </w:tc>
      </w:tr>
      <w:tr w:rsidR="00722279" w:rsidRPr="00935CE4" w14:paraId="35BFB5F6" w14:textId="77777777" w:rsidTr="00052269">
        <w:tc>
          <w:tcPr>
            <w:tcW w:w="1440" w:type="dxa"/>
            <w:vAlign w:val="center"/>
          </w:tcPr>
          <w:p w14:paraId="1EA2DC7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Academic </w:t>
            </w:r>
            <w:r w:rsidRPr="00935CE4">
              <w:rPr>
                <w:rFonts w:ascii="Times New Roman" w:hAnsi="Times New Roman" w:cs="Times New Roman"/>
                <w:sz w:val="24"/>
                <w:szCs w:val="24"/>
              </w:rPr>
              <w:lastRenderedPageBreak/>
              <w:t>Block</w:t>
            </w:r>
          </w:p>
        </w:tc>
        <w:tc>
          <w:tcPr>
            <w:tcW w:w="1440" w:type="dxa"/>
            <w:vAlign w:val="center"/>
          </w:tcPr>
          <w:p w14:paraId="68EFBC3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lastRenderedPageBreak/>
              <w:t xml:space="preserve">Admin </w:t>
            </w:r>
            <w:r w:rsidRPr="00935CE4">
              <w:rPr>
                <w:rFonts w:ascii="Times New Roman" w:hAnsi="Times New Roman" w:cs="Times New Roman"/>
                <w:sz w:val="24"/>
                <w:szCs w:val="24"/>
              </w:rPr>
              <w:lastRenderedPageBreak/>
              <w:t>Office</w:t>
            </w:r>
          </w:p>
        </w:tc>
        <w:tc>
          <w:tcPr>
            <w:tcW w:w="1944" w:type="dxa"/>
            <w:vAlign w:val="center"/>
          </w:tcPr>
          <w:p w14:paraId="5013A3E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lastRenderedPageBreak/>
              <w:t xml:space="preserve">Ergonomic </w:t>
            </w:r>
            <w:r w:rsidRPr="00935CE4">
              <w:rPr>
                <w:rFonts w:ascii="Times New Roman" w:hAnsi="Times New Roman" w:cs="Times New Roman"/>
                <w:sz w:val="24"/>
                <w:szCs w:val="24"/>
              </w:rPr>
              <w:lastRenderedPageBreak/>
              <w:t>Chairs</w:t>
            </w:r>
          </w:p>
        </w:tc>
        <w:tc>
          <w:tcPr>
            <w:tcW w:w="6768" w:type="dxa"/>
            <w:vAlign w:val="center"/>
          </w:tcPr>
          <w:p w14:paraId="1C833C3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lastRenderedPageBreak/>
              <w:t>Mesh-back ergonomic chairs with lumbar support</w:t>
            </w:r>
          </w:p>
        </w:tc>
        <w:tc>
          <w:tcPr>
            <w:tcW w:w="648" w:type="dxa"/>
            <w:vAlign w:val="center"/>
          </w:tcPr>
          <w:p w14:paraId="71A8FFE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7B6D8A5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5</w:t>
            </w:r>
          </w:p>
        </w:tc>
        <w:tc>
          <w:tcPr>
            <w:tcW w:w="1872" w:type="dxa"/>
            <w:vAlign w:val="center"/>
          </w:tcPr>
          <w:p w14:paraId="34622F5C" w14:textId="77777777" w:rsidR="00722279" w:rsidRPr="00935CE4" w:rsidRDefault="00722279">
            <w:pPr>
              <w:rPr>
                <w:rFonts w:ascii="Times New Roman" w:hAnsi="Times New Roman" w:cs="Times New Roman"/>
                <w:sz w:val="24"/>
                <w:szCs w:val="24"/>
              </w:rPr>
            </w:pPr>
          </w:p>
        </w:tc>
      </w:tr>
      <w:tr w:rsidR="00722279" w:rsidRPr="00935CE4" w14:paraId="1988A593" w14:textId="77777777" w:rsidTr="00052269">
        <w:tc>
          <w:tcPr>
            <w:tcW w:w="1440" w:type="dxa"/>
            <w:vAlign w:val="center"/>
          </w:tcPr>
          <w:p w14:paraId="16B47A8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24CD76E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Admin Office</w:t>
            </w:r>
          </w:p>
        </w:tc>
        <w:tc>
          <w:tcPr>
            <w:tcW w:w="1944" w:type="dxa"/>
            <w:vAlign w:val="center"/>
          </w:tcPr>
          <w:p w14:paraId="7957E21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Storage Units</w:t>
            </w:r>
          </w:p>
        </w:tc>
        <w:tc>
          <w:tcPr>
            <w:tcW w:w="6768" w:type="dxa"/>
            <w:vAlign w:val="center"/>
          </w:tcPr>
          <w:p w14:paraId="3B89B2E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Low height cabinets (Side runners) size- 3.5 ft x 1.25ft x 2ft</w:t>
            </w:r>
          </w:p>
        </w:tc>
        <w:tc>
          <w:tcPr>
            <w:tcW w:w="648" w:type="dxa"/>
            <w:vAlign w:val="center"/>
          </w:tcPr>
          <w:p w14:paraId="2CA1D97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5821240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3</w:t>
            </w:r>
          </w:p>
        </w:tc>
        <w:tc>
          <w:tcPr>
            <w:tcW w:w="1872" w:type="dxa"/>
            <w:vAlign w:val="center"/>
          </w:tcPr>
          <w:p w14:paraId="0A70841B" w14:textId="77777777" w:rsidR="00722279" w:rsidRPr="00935CE4" w:rsidRDefault="00722279">
            <w:pPr>
              <w:rPr>
                <w:rFonts w:ascii="Times New Roman" w:hAnsi="Times New Roman" w:cs="Times New Roman"/>
                <w:sz w:val="24"/>
                <w:szCs w:val="24"/>
              </w:rPr>
            </w:pPr>
          </w:p>
        </w:tc>
      </w:tr>
      <w:tr w:rsidR="00722279" w:rsidRPr="00935CE4" w14:paraId="1541D856" w14:textId="77777777" w:rsidTr="00052269">
        <w:tc>
          <w:tcPr>
            <w:tcW w:w="1440" w:type="dxa"/>
            <w:vAlign w:val="center"/>
          </w:tcPr>
          <w:p w14:paraId="2A44C0D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2AA7843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Admin Office</w:t>
            </w:r>
          </w:p>
        </w:tc>
        <w:tc>
          <w:tcPr>
            <w:tcW w:w="1944" w:type="dxa"/>
            <w:vAlign w:val="center"/>
          </w:tcPr>
          <w:p w14:paraId="77876EE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Filing Cabinets</w:t>
            </w:r>
          </w:p>
        </w:tc>
        <w:tc>
          <w:tcPr>
            <w:tcW w:w="6768" w:type="dxa"/>
            <w:vAlign w:val="center"/>
          </w:tcPr>
          <w:p w14:paraId="21B717C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Lockable filing cabinets</w:t>
            </w:r>
          </w:p>
        </w:tc>
        <w:tc>
          <w:tcPr>
            <w:tcW w:w="648" w:type="dxa"/>
            <w:vAlign w:val="center"/>
          </w:tcPr>
          <w:p w14:paraId="0817B7B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10EF7E1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4EC5CC77" w14:textId="77777777" w:rsidR="00722279" w:rsidRPr="00935CE4" w:rsidRDefault="00722279">
            <w:pPr>
              <w:rPr>
                <w:rFonts w:ascii="Times New Roman" w:hAnsi="Times New Roman" w:cs="Times New Roman"/>
                <w:sz w:val="24"/>
                <w:szCs w:val="24"/>
              </w:rPr>
            </w:pPr>
          </w:p>
        </w:tc>
      </w:tr>
      <w:tr w:rsidR="00722279" w:rsidRPr="00935CE4" w14:paraId="6F3F8CF5" w14:textId="77777777" w:rsidTr="00052269">
        <w:tc>
          <w:tcPr>
            <w:tcW w:w="1440" w:type="dxa"/>
            <w:vAlign w:val="center"/>
          </w:tcPr>
          <w:p w14:paraId="1A150C5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34867EA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Principal Office</w:t>
            </w:r>
          </w:p>
        </w:tc>
        <w:tc>
          <w:tcPr>
            <w:tcW w:w="1944" w:type="dxa"/>
            <w:vAlign w:val="center"/>
          </w:tcPr>
          <w:p w14:paraId="26B5B6D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Executive Desk</w:t>
            </w:r>
          </w:p>
        </w:tc>
        <w:tc>
          <w:tcPr>
            <w:tcW w:w="6768" w:type="dxa"/>
            <w:vAlign w:val="center"/>
          </w:tcPr>
          <w:p w14:paraId="24343EB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Premium veneer finish executive desk size- 7 ft x 3ft x 2.5ft </w:t>
            </w:r>
          </w:p>
        </w:tc>
        <w:tc>
          <w:tcPr>
            <w:tcW w:w="648" w:type="dxa"/>
            <w:vAlign w:val="center"/>
          </w:tcPr>
          <w:p w14:paraId="03566F1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25F1585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36D6F346" w14:textId="77777777" w:rsidR="00722279" w:rsidRPr="00935CE4" w:rsidRDefault="00722279">
            <w:pPr>
              <w:rPr>
                <w:rFonts w:ascii="Times New Roman" w:hAnsi="Times New Roman" w:cs="Times New Roman"/>
                <w:sz w:val="24"/>
                <w:szCs w:val="24"/>
              </w:rPr>
            </w:pPr>
          </w:p>
        </w:tc>
      </w:tr>
      <w:tr w:rsidR="00722279" w:rsidRPr="00935CE4" w14:paraId="41D4CDFD" w14:textId="77777777" w:rsidTr="00052269">
        <w:tc>
          <w:tcPr>
            <w:tcW w:w="1440" w:type="dxa"/>
            <w:vAlign w:val="center"/>
          </w:tcPr>
          <w:p w14:paraId="740F8C9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1392356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Principal Office</w:t>
            </w:r>
          </w:p>
        </w:tc>
        <w:tc>
          <w:tcPr>
            <w:tcW w:w="1944" w:type="dxa"/>
            <w:vAlign w:val="center"/>
          </w:tcPr>
          <w:p w14:paraId="6B16BC0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Executive Chair</w:t>
            </w:r>
          </w:p>
        </w:tc>
        <w:tc>
          <w:tcPr>
            <w:tcW w:w="6768" w:type="dxa"/>
            <w:vAlign w:val="center"/>
          </w:tcPr>
          <w:p w14:paraId="62393B8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High-back ergonomic chair</w:t>
            </w:r>
          </w:p>
        </w:tc>
        <w:tc>
          <w:tcPr>
            <w:tcW w:w="648" w:type="dxa"/>
            <w:vAlign w:val="center"/>
          </w:tcPr>
          <w:p w14:paraId="48AE81B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69B4109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3BEE58E3" w14:textId="77777777" w:rsidR="00722279" w:rsidRPr="00935CE4" w:rsidRDefault="00722279">
            <w:pPr>
              <w:rPr>
                <w:rFonts w:ascii="Times New Roman" w:hAnsi="Times New Roman" w:cs="Times New Roman"/>
                <w:sz w:val="24"/>
                <w:szCs w:val="24"/>
              </w:rPr>
            </w:pPr>
          </w:p>
        </w:tc>
      </w:tr>
      <w:tr w:rsidR="00722279" w:rsidRPr="00935CE4" w14:paraId="4C8DB7EB" w14:textId="77777777" w:rsidTr="00052269">
        <w:tc>
          <w:tcPr>
            <w:tcW w:w="1440" w:type="dxa"/>
            <w:vAlign w:val="center"/>
          </w:tcPr>
          <w:p w14:paraId="1BEF2E5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41D27C4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Principal Office</w:t>
            </w:r>
          </w:p>
        </w:tc>
        <w:tc>
          <w:tcPr>
            <w:tcW w:w="1944" w:type="dxa"/>
            <w:vAlign w:val="center"/>
          </w:tcPr>
          <w:p w14:paraId="42F5949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Visitor Chairs</w:t>
            </w:r>
          </w:p>
        </w:tc>
        <w:tc>
          <w:tcPr>
            <w:tcW w:w="6768" w:type="dxa"/>
            <w:vAlign w:val="center"/>
          </w:tcPr>
          <w:p w14:paraId="6253446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Upholstered visitor chairs</w:t>
            </w:r>
          </w:p>
        </w:tc>
        <w:tc>
          <w:tcPr>
            <w:tcW w:w="648" w:type="dxa"/>
            <w:vAlign w:val="center"/>
          </w:tcPr>
          <w:p w14:paraId="2F74A09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284204B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07BBD958" w14:textId="77777777" w:rsidR="00722279" w:rsidRPr="00935CE4" w:rsidRDefault="00722279">
            <w:pPr>
              <w:rPr>
                <w:rFonts w:ascii="Times New Roman" w:hAnsi="Times New Roman" w:cs="Times New Roman"/>
                <w:sz w:val="24"/>
                <w:szCs w:val="24"/>
              </w:rPr>
            </w:pPr>
          </w:p>
        </w:tc>
      </w:tr>
      <w:tr w:rsidR="00722279" w:rsidRPr="00935CE4" w14:paraId="68F6A6BD" w14:textId="77777777" w:rsidTr="00052269">
        <w:tc>
          <w:tcPr>
            <w:tcW w:w="1440" w:type="dxa"/>
            <w:vAlign w:val="center"/>
          </w:tcPr>
          <w:p w14:paraId="73D59FF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6567A32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Principal Office</w:t>
            </w:r>
          </w:p>
        </w:tc>
        <w:tc>
          <w:tcPr>
            <w:tcW w:w="1944" w:type="dxa"/>
            <w:vAlign w:val="center"/>
          </w:tcPr>
          <w:p w14:paraId="53EAB48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Centre Table</w:t>
            </w:r>
          </w:p>
        </w:tc>
        <w:tc>
          <w:tcPr>
            <w:tcW w:w="6768" w:type="dxa"/>
            <w:vAlign w:val="center"/>
          </w:tcPr>
          <w:p w14:paraId="6E1D9DE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Round Centre table</w:t>
            </w:r>
          </w:p>
        </w:tc>
        <w:tc>
          <w:tcPr>
            <w:tcW w:w="648" w:type="dxa"/>
            <w:vAlign w:val="center"/>
          </w:tcPr>
          <w:p w14:paraId="01406DF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1FC80AC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585250E8" w14:textId="77777777" w:rsidR="00722279" w:rsidRPr="00935CE4" w:rsidRDefault="00722279">
            <w:pPr>
              <w:rPr>
                <w:rFonts w:ascii="Times New Roman" w:hAnsi="Times New Roman" w:cs="Times New Roman"/>
                <w:sz w:val="24"/>
                <w:szCs w:val="24"/>
              </w:rPr>
            </w:pPr>
          </w:p>
        </w:tc>
      </w:tr>
      <w:tr w:rsidR="00722279" w:rsidRPr="00935CE4" w14:paraId="671B5197" w14:textId="77777777" w:rsidTr="00052269">
        <w:tc>
          <w:tcPr>
            <w:tcW w:w="1440" w:type="dxa"/>
            <w:vAlign w:val="center"/>
          </w:tcPr>
          <w:p w14:paraId="596789B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741AD7E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Principal Office</w:t>
            </w:r>
          </w:p>
        </w:tc>
        <w:tc>
          <w:tcPr>
            <w:tcW w:w="1944" w:type="dxa"/>
            <w:vAlign w:val="center"/>
          </w:tcPr>
          <w:p w14:paraId="44DA332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Side Table</w:t>
            </w:r>
          </w:p>
        </w:tc>
        <w:tc>
          <w:tcPr>
            <w:tcW w:w="6768" w:type="dxa"/>
            <w:vAlign w:val="center"/>
          </w:tcPr>
          <w:p w14:paraId="01EA394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Round side table</w:t>
            </w:r>
          </w:p>
        </w:tc>
        <w:tc>
          <w:tcPr>
            <w:tcW w:w="648" w:type="dxa"/>
            <w:vAlign w:val="center"/>
          </w:tcPr>
          <w:p w14:paraId="11A3991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4C356B8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386A751B" w14:textId="77777777" w:rsidR="00722279" w:rsidRPr="00935CE4" w:rsidRDefault="00722279">
            <w:pPr>
              <w:rPr>
                <w:rFonts w:ascii="Times New Roman" w:hAnsi="Times New Roman" w:cs="Times New Roman"/>
                <w:sz w:val="24"/>
                <w:szCs w:val="24"/>
              </w:rPr>
            </w:pPr>
          </w:p>
        </w:tc>
      </w:tr>
      <w:tr w:rsidR="00722279" w:rsidRPr="00935CE4" w14:paraId="70A025A1" w14:textId="77777777" w:rsidTr="00052269">
        <w:tc>
          <w:tcPr>
            <w:tcW w:w="1440" w:type="dxa"/>
            <w:vAlign w:val="center"/>
          </w:tcPr>
          <w:p w14:paraId="1E16045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4DB077E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Principal Office</w:t>
            </w:r>
          </w:p>
        </w:tc>
        <w:tc>
          <w:tcPr>
            <w:tcW w:w="1944" w:type="dxa"/>
            <w:vAlign w:val="center"/>
          </w:tcPr>
          <w:p w14:paraId="05F5E3D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Sofas-2 seater </w:t>
            </w:r>
          </w:p>
        </w:tc>
        <w:tc>
          <w:tcPr>
            <w:tcW w:w="6768" w:type="dxa"/>
            <w:vAlign w:val="center"/>
          </w:tcPr>
          <w:p w14:paraId="45337F8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Premium upholstered modular sofas</w:t>
            </w:r>
          </w:p>
        </w:tc>
        <w:tc>
          <w:tcPr>
            <w:tcW w:w="648" w:type="dxa"/>
            <w:vAlign w:val="center"/>
          </w:tcPr>
          <w:p w14:paraId="63B073F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035E030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48A803A1" w14:textId="77777777" w:rsidR="00722279" w:rsidRPr="00935CE4" w:rsidRDefault="00722279">
            <w:pPr>
              <w:rPr>
                <w:rFonts w:ascii="Times New Roman" w:hAnsi="Times New Roman" w:cs="Times New Roman"/>
                <w:sz w:val="24"/>
                <w:szCs w:val="24"/>
              </w:rPr>
            </w:pPr>
          </w:p>
        </w:tc>
      </w:tr>
      <w:tr w:rsidR="00722279" w:rsidRPr="00935CE4" w14:paraId="48F76D90" w14:textId="77777777" w:rsidTr="00052269">
        <w:tc>
          <w:tcPr>
            <w:tcW w:w="1440" w:type="dxa"/>
            <w:vAlign w:val="center"/>
          </w:tcPr>
          <w:p w14:paraId="4AD0922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3E83444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Principal Office</w:t>
            </w:r>
          </w:p>
        </w:tc>
        <w:tc>
          <w:tcPr>
            <w:tcW w:w="1944" w:type="dxa"/>
            <w:vAlign w:val="center"/>
          </w:tcPr>
          <w:p w14:paraId="4CDEF91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Tv Unit</w:t>
            </w:r>
          </w:p>
        </w:tc>
        <w:tc>
          <w:tcPr>
            <w:tcW w:w="6768" w:type="dxa"/>
            <w:vAlign w:val="center"/>
          </w:tcPr>
          <w:p w14:paraId="2105A72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Tv unit - size -5ft x 1.5ft x 1.5ft</w:t>
            </w:r>
          </w:p>
        </w:tc>
        <w:tc>
          <w:tcPr>
            <w:tcW w:w="648" w:type="dxa"/>
            <w:vAlign w:val="center"/>
          </w:tcPr>
          <w:p w14:paraId="70EAD39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7BC53AA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5868D670" w14:textId="77777777" w:rsidR="00722279" w:rsidRPr="00935CE4" w:rsidRDefault="00722279">
            <w:pPr>
              <w:rPr>
                <w:rFonts w:ascii="Times New Roman" w:hAnsi="Times New Roman" w:cs="Times New Roman"/>
                <w:sz w:val="24"/>
                <w:szCs w:val="24"/>
              </w:rPr>
            </w:pPr>
          </w:p>
        </w:tc>
      </w:tr>
      <w:tr w:rsidR="00722279" w:rsidRPr="00935CE4" w14:paraId="02239227" w14:textId="77777777" w:rsidTr="00052269">
        <w:tc>
          <w:tcPr>
            <w:tcW w:w="1440" w:type="dxa"/>
            <w:vAlign w:val="center"/>
          </w:tcPr>
          <w:p w14:paraId="5733163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Academic </w:t>
            </w:r>
            <w:r w:rsidRPr="00935CE4">
              <w:rPr>
                <w:rFonts w:ascii="Times New Roman" w:hAnsi="Times New Roman" w:cs="Times New Roman"/>
                <w:sz w:val="24"/>
                <w:szCs w:val="24"/>
              </w:rPr>
              <w:lastRenderedPageBreak/>
              <w:t>Block</w:t>
            </w:r>
          </w:p>
        </w:tc>
        <w:tc>
          <w:tcPr>
            <w:tcW w:w="1440" w:type="dxa"/>
            <w:vAlign w:val="center"/>
          </w:tcPr>
          <w:p w14:paraId="5DE7FAD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lastRenderedPageBreak/>
              <w:t xml:space="preserve">Principal </w:t>
            </w:r>
            <w:r w:rsidRPr="00935CE4">
              <w:rPr>
                <w:rFonts w:ascii="Times New Roman" w:hAnsi="Times New Roman" w:cs="Times New Roman"/>
                <w:sz w:val="24"/>
                <w:szCs w:val="24"/>
              </w:rPr>
              <w:lastRenderedPageBreak/>
              <w:t>Office</w:t>
            </w:r>
          </w:p>
        </w:tc>
        <w:tc>
          <w:tcPr>
            <w:tcW w:w="1944" w:type="dxa"/>
            <w:vAlign w:val="center"/>
          </w:tcPr>
          <w:p w14:paraId="278F198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lastRenderedPageBreak/>
              <w:t>Book Shelves</w:t>
            </w:r>
          </w:p>
        </w:tc>
        <w:tc>
          <w:tcPr>
            <w:tcW w:w="6768" w:type="dxa"/>
            <w:vAlign w:val="center"/>
          </w:tcPr>
          <w:p w14:paraId="37D2D01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Book shelves of Premium make - 4ft x 1.5ft x 8 ft </w:t>
            </w:r>
          </w:p>
        </w:tc>
        <w:tc>
          <w:tcPr>
            <w:tcW w:w="648" w:type="dxa"/>
            <w:vAlign w:val="center"/>
          </w:tcPr>
          <w:p w14:paraId="2D86EFB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2CA6C04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142C4A1A" w14:textId="77777777" w:rsidR="00722279" w:rsidRPr="00935CE4" w:rsidRDefault="00722279">
            <w:pPr>
              <w:rPr>
                <w:rFonts w:ascii="Times New Roman" w:hAnsi="Times New Roman" w:cs="Times New Roman"/>
                <w:sz w:val="24"/>
                <w:szCs w:val="24"/>
              </w:rPr>
            </w:pPr>
          </w:p>
        </w:tc>
      </w:tr>
      <w:tr w:rsidR="00722279" w:rsidRPr="00935CE4" w14:paraId="593EB473" w14:textId="77777777" w:rsidTr="00052269">
        <w:tc>
          <w:tcPr>
            <w:tcW w:w="1440" w:type="dxa"/>
            <w:vAlign w:val="center"/>
          </w:tcPr>
          <w:p w14:paraId="29AA995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10C8864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Auditorium</w:t>
            </w:r>
          </w:p>
        </w:tc>
        <w:tc>
          <w:tcPr>
            <w:tcW w:w="1944" w:type="dxa"/>
            <w:vAlign w:val="center"/>
          </w:tcPr>
          <w:p w14:paraId="77D4381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 Seating</w:t>
            </w:r>
          </w:p>
        </w:tc>
        <w:tc>
          <w:tcPr>
            <w:tcW w:w="6768" w:type="dxa"/>
            <w:vAlign w:val="center"/>
          </w:tcPr>
          <w:p w14:paraId="2377E20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Modular Chairs</w:t>
            </w:r>
          </w:p>
        </w:tc>
        <w:tc>
          <w:tcPr>
            <w:tcW w:w="648" w:type="dxa"/>
            <w:vAlign w:val="center"/>
          </w:tcPr>
          <w:p w14:paraId="492812E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216AA76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280</w:t>
            </w:r>
          </w:p>
        </w:tc>
        <w:tc>
          <w:tcPr>
            <w:tcW w:w="1872" w:type="dxa"/>
            <w:vAlign w:val="center"/>
          </w:tcPr>
          <w:p w14:paraId="13A5C336" w14:textId="77777777" w:rsidR="00722279" w:rsidRPr="00935CE4" w:rsidRDefault="00722279">
            <w:pPr>
              <w:rPr>
                <w:rFonts w:ascii="Times New Roman" w:hAnsi="Times New Roman" w:cs="Times New Roman"/>
                <w:sz w:val="24"/>
                <w:szCs w:val="24"/>
              </w:rPr>
            </w:pPr>
          </w:p>
        </w:tc>
      </w:tr>
      <w:tr w:rsidR="00722279" w:rsidRPr="00935CE4" w14:paraId="7A72E1FC" w14:textId="77777777" w:rsidTr="00052269">
        <w:tc>
          <w:tcPr>
            <w:tcW w:w="1440" w:type="dxa"/>
            <w:vAlign w:val="center"/>
          </w:tcPr>
          <w:p w14:paraId="559D84B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16F8E0E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Auditorium</w:t>
            </w:r>
          </w:p>
        </w:tc>
        <w:tc>
          <w:tcPr>
            <w:tcW w:w="1944" w:type="dxa"/>
            <w:vAlign w:val="center"/>
          </w:tcPr>
          <w:p w14:paraId="64D9E7B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 Premium Seating</w:t>
            </w:r>
          </w:p>
        </w:tc>
        <w:tc>
          <w:tcPr>
            <w:tcW w:w="6768" w:type="dxa"/>
            <w:vAlign w:val="center"/>
          </w:tcPr>
          <w:p w14:paraId="169C69B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Upholstered  Chairs</w:t>
            </w:r>
          </w:p>
        </w:tc>
        <w:tc>
          <w:tcPr>
            <w:tcW w:w="648" w:type="dxa"/>
            <w:vAlign w:val="center"/>
          </w:tcPr>
          <w:p w14:paraId="098FAD4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67F8426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8</w:t>
            </w:r>
          </w:p>
        </w:tc>
        <w:tc>
          <w:tcPr>
            <w:tcW w:w="1872" w:type="dxa"/>
            <w:vAlign w:val="center"/>
          </w:tcPr>
          <w:p w14:paraId="3A195F89" w14:textId="77777777" w:rsidR="00722279" w:rsidRPr="00935CE4" w:rsidRDefault="00722279">
            <w:pPr>
              <w:rPr>
                <w:rFonts w:ascii="Times New Roman" w:hAnsi="Times New Roman" w:cs="Times New Roman"/>
                <w:sz w:val="24"/>
                <w:szCs w:val="24"/>
              </w:rPr>
            </w:pPr>
          </w:p>
        </w:tc>
      </w:tr>
      <w:tr w:rsidR="00722279" w:rsidRPr="00935CE4" w14:paraId="65CD7FC3" w14:textId="77777777" w:rsidTr="00052269">
        <w:tc>
          <w:tcPr>
            <w:tcW w:w="1440" w:type="dxa"/>
            <w:vAlign w:val="center"/>
          </w:tcPr>
          <w:p w14:paraId="24546AD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5594BD4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Auditorium</w:t>
            </w:r>
          </w:p>
        </w:tc>
        <w:tc>
          <w:tcPr>
            <w:tcW w:w="1944" w:type="dxa"/>
            <w:vAlign w:val="center"/>
          </w:tcPr>
          <w:p w14:paraId="462D7B6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Lecterns</w:t>
            </w:r>
          </w:p>
        </w:tc>
        <w:tc>
          <w:tcPr>
            <w:tcW w:w="6768" w:type="dxa"/>
            <w:vAlign w:val="center"/>
          </w:tcPr>
          <w:p w14:paraId="59E4AE0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Speaker lecterns with cable mgmt</w:t>
            </w:r>
          </w:p>
        </w:tc>
        <w:tc>
          <w:tcPr>
            <w:tcW w:w="648" w:type="dxa"/>
            <w:vAlign w:val="center"/>
          </w:tcPr>
          <w:p w14:paraId="34F553E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42A0AD7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292AB0CD" w14:textId="77777777" w:rsidR="00722279" w:rsidRPr="00935CE4" w:rsidRDefault="00722279">
            <w:pPr>
              <w:rPr>
                <w:rFonts w:ascii="Times New Roman" w:hAnsi="Times New Roman" w:cs="Times New Roman"/>
                <w:sz w:val="24"/>
                <w:szCs w:val="24"/>
              </w:rPr>
            </w:pPr>
          </w:p>
        </w:tc>
      </w:tr>
      <w:tr w:rsidR="00722279" w:rsidRPr="00935CE4" w14:paraId="1BB6B39D" w14:textId="77777777" w:rsidTr="00052269">
        <w:tc>
          <w:tcPr>
            <w:tcW w:w="1440" w:type="dxa"/>
            <w:vAlign w:val="center"/>
          </w:tcPr>
          <w:p w14:paraId="17AB4D2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21BADD6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Auditorium</w:t>
            </w:r>
          </w:p>
        </w:tc>
        <w:tc>
          <w:tcPr>
            <w:tcW w:w="1944" w:type="dxa"/>
            <w:vAlign w:val="center"/>
          </w:tcPr>
          <w:p w14:paraId="18CCA04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Stage Chairs</w:t>
            </w:r>
          </w:p>
        </w:tc>
        <w:tc>
          <w:tcPr>
            <w:tcW w:w="6768" w:type="dxa"/>
            <w:vAlign w:val="center"/>
          </w:tcPr>
          <w:p w14:paraId="7D2D477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Loose stage chairs</w:t>
            </w:r>
          </w:p>
        </w:tc>
        <w:tc>
          <w:tcPr>
            <w:tcW w:w="648" w:type="dxa"/>
            <w:vAlign w:val="center"/>
          </w:tcPr>
          <w:p w14:paraId="4D1B763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31943CC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6</w:t>
            </w:r>
          </w:p>
        </w:tc>
        <w:tc>
          <w:tcPr>
            <w:tcW w:w="1872" w:type="dxa"/>
            <w:vAlign w:val="center"/>
          </w:tcPr>
          <w:p w14:paraId="1EED9696" w14:textId="77777777" w:rsidR="00722279" w:rsidRPr="00935CE4" w:rsidRDefault="00722279">
            <w:pPr>
              <w:rPr>
                <w:rFonts w:ascii="Times New Roman" w:hAnsi="Times New Roman" w:cs="Times New Roman"/>
                <w:sz w:val="24"/>
                <w:szCs w:val="24"/>
              </w:rPr>
            </w:pPr>
          </w:p>
        </w:tc>
      </w:tr>
      <w:tr w:rsidR="00722279" w:rsidRPr="00935CE4" w14:paraId="0341BAC7" w14:textId="77777777" w:rsidTr="00052269">
        <w:tc>
          <w:tcPr>
            <w:tcW w:w="1440" w:type="dxa"/>
            <w:vAlign w:val="center"/>
          </w:tcPr>
          <w:p w14:paraId="4B154D9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0B4DDB7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Auditorium</w:t>
            </w:r>
          </w:p>
        </w:tc>
        <w:tc>
          <w:tcPr>
            <w:tcW w:w="1944" w:type="dxa"/>
            <w:vAlign w:val="center"/>
          </w:tcPr>
          <w:p w14:paraId="44E84C2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Centre Tables</w:t>
            </w:r>
          </w:p>
        </w:tc>
        <w:tc>
          <w:tcPr>
            <w:tcW w:w="6768" w:type="dxa"/>
            <w:vAlign w:val="center"/>
          </w:tcPr>
          <w:p w14:paraId="1EBD4BC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Stage Centre tables</w:t>
            </w:r>
          </w:p>
        </w:tc>
        <w:tc>
          <w:tcPr>
            <w:tcW w:w="648" w:type="dxa"/>
            <w:vAlign w:val="center"/>
          </w:tcPr>
          <w:p w14:paraId="5F11F20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4E7FE33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1B3CB6E9" w14:textId="77777777" w:rsidR="00722279" w:rsidRPr="00935CE4" w:rsidRDefault="00722279">
            <w:pPr>
              <w:rPr>
                <w:rFonts w:ascii="Times New Roman" w:hAnsi="Times New Roman" w:cs="Times New Roman"/>
                <w:sz w:val="24"/>
                <w:szCs w:val="24"/>
              </w:rPr>
            </w:pPr>
          </w:p>
        </w:tc>
      </w:tr>
      <w:tr w:rsidR="00722279" w:rsidRPr="00935CE4" w14:paraId="35A72D31" w14:textId="77777777" w:rsidTr="00052269">
        <w:tc>
          <w:tcPr>
            <w:tcW w:w="1440" w:type="dxa"/>
            <w:vAlign w:val="center"/>
          </w:tcPr>
          <w:p w14:paraId="0BA7054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2181B23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Theatre</w:t>
            </w:r>
          </w:p>
        </w:tc>
        <w:tc>
          <w:tcPr>
            <w:tcW w:w="1944" w:type="dxa"/>
            <w:vAlign w:val="center"/>
          </w:tcPr>
          <w:p w14:paraId="079D938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Motorised Recliners</w:t>
            </w:r>
          </w:p>
        </w:tc>
        <w:tc>
          <w:tcPr>
            <w:tcW w:w="6768" w:type="dxa"/>
            <w:vAlign w:val="center"/>
          </w:tcPr>
          <w:p w14:paraId="433254B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Motorised recliner seating, 64-inch full recline</w:t>
            </w:r>
          </w:p>
        </w:tc>
        <w:tc>
          <w:tcPr>
            <w:tcW w:w="648" w:type="dxa"/>
            <w:vAlign w:val="center"/>
          </w:tcPr>
          <w:p w14:paraId="7CE7B89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60A085E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128</w:t>
            </w:r>
          </w:p>
        </w:tc>
        <w:tc>
          <w:tcPr>
            <w:tcW w:w="1872" w:type="dxa"/>
            <w:vAlign w:val="center"/>
          </w:tcPr>
          <w:p w14:paraId="093E49F0" w14:textId="77777777" w:rsidR="00722279" w:rsidRPr="00935CE4" w:rsidRDefault="00722279">
            <w:pPr>
              <w:rPr>
                <w:rFonts w:ascii="Times New Roman" w:hAnsi="Times New Roman" w:cs="Times New Roman"/>
                <w:sz w:val="24"/>
                <w:szCs w:val="24"/>
              </w:rPr>
            </w:pPr>
          </w:p>
        </w:tc>
      </w:tr>
      <w:tr w:rsidR="00722279" w:rsidRPr="00935CE4" w14:paraId="40878F03" w14:textId="77777777" w:rsidTr="00052269">
        <w:tc>
          <w:tcPr>
            <w:tcW w:w="1440" w:type="dxa"/>
            <w:vAlign w:val="center"/>
          </w:tcPr>
          <w:p w14:paraId="697D82B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0F0BD4F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Theatre</w:t>
            </w:r>
          </w:p>
        </w:tc>
        <w:tc>
          <w:tcPr>
            <w:tcW w:w="1944" w:type="dxa"/>
            <w:vAlign w:val="center"/>
          </w:tcPr>
          <w:p w14:paraId="53F5A33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Lectern</w:t>
            </w:r>
          </w:p>
        </w:tc>
        <w:tc>
          <w:tcPr>
            <w:tcW w:w="6768" w:type="dxa"/>
            <w:vAlign w:val="center"/>
          </w:tcPr>
          <w:p w14:paraId="1183DB5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Speaker lectern</w:t>
            </w:r>
          </w:p>
        </w:tc>
        <w:tc>
          <w:tcPr>
            <w:tcW w:w="648" w:type="dxa"/>
            <w:vAlign w:val="center"/>
          </w:tcPr>
          <w:p w14:paraId="0A814D7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1D860AC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3A5741E4" w14:textId="77777777" w:rsidR="00722279" w:rsidRPr="00935CE4" w:rsidRDefault="00722279">
            <w:pPr>
              <w:rPr>
                <w:rFonts w:ascii="Times New Roman" w:hAnsi="Times New Roman" w:cs="Times New Roman"/>
                <w:sz w:val="24"/>
                <w:szCs w:val="24"/>
              </w:rPr>
            </w:pPr>
          </w:p>
        </w:tc>
      </w:tr>
      <w:tr w:rsidR="00722279" w:rsidRPr="00935CE4" w14:paraId="2C90717F" w14:textId="77777777" w:rsidTr="00052269">
        <w:tc>
          <w:tcPr>
            <w:tcW w:w="1440" w:type="dxa"/>
            <w:vAlign w:val="center"/>
          </w:tcPr>
          <w:p w14:paraId="2B862EF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55C5BC5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Theatre</w:t>
            </w:r>
          </w:p>
        </w:tc>
        <w:tc>
          <w:tcPr>
            <w:tcW w:w="1944" w:type="dxa"/>
            <w:vAlign w:val="center"/>
          </w:tcPr>
          <w:p w14:paraId="1DD7F97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Lectern</w:t>
            </w:r>
          </w:p>
        </w:tc>
        <w:tc>
          <w:tcPr>
            <w:tcW w:w="6768" w:type="dxa"/>
            <w:vAlign w:val="center"/>
          </w:tcPr>
          <w:p w14:paraId="01899D6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Stage Centre tables</w:t>
            </w:r>
          </w:p>
        </w:tc>
        <w:tc>
          <w:tcPr>
            <w:tcW w:w="648" w:type="dxa"/>
            <w:vAlign w:val="center"/>
          </w:tcPr>
          <w:p w14:paraId="1769209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3714DB7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36350F15" w14:textId="77777777" w:rsidR="00722279" w:rsidRPr="00935CE4" w:rsidRDefault="00722279">
            <w:pPr>
              <w:rPr>
                <w:rFonts w:ascii="Times New Roman" w:hAnsi="Times New Roman" w:cs="Times New Roman"/>
                <w:sz w:val="24"/>
                <w:szCs w:val="24"/>
              </w:rPr>
            </w:pPr>
          </w:p>
        </w:tc>
      </w:tr>
      <w:tr w:rsidR="00722279" w:rsidRPr="00935CE4" w14:paraId="6C785685" w14:textId="77777777" w:rsidTr="00052269">
        <w:tc>
          <w:tcPr>
            <w:tcW w:w="1440" w:type="dxa"/>
            <w:vAlign w:val="center"/>
          </w:tcPr>
          <w:p w14:paraId="3C5ED8F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1DB5A48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Classroom</w:t>
            </w:r>
          </w:p>
        </w:tc>
        <w:tc>
          <w:tcPr>
            <w:tcW w:w="1944" w:type="dxa"/>
            <w:vAlign w:val="center"/>
          </w:tcPr>
          <w:p w14:paraId="5C75254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Training Chairs with Writing Pads</w:t>
            </w:r>
          </w:p>
        </w:tc>
        <w:tc>
          <w:tcPr>
            <w:tcW w:w="6768" w:type="dxa"/>
            <w:vAlign w:val="center"/>
          </w:tcPr>
          <w:p w14:paraId="15251AD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Premium ergonomic training chairs with integrated foldable writing pad</w:t>
            </w:r>
          </w:p>
        </w:tc>
        <w:tc>
          <w:tcPr>
            <w:tcW w:w="648" w:type="dxa"/>
            <w:vAlign w:val="center"/>
          </w:tcPr>
          <w:p w14:paraId="4B84A85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3B39F3F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76</w:t>
            </w:r>
          </w:p>
        </w:tc>
        <w:tc>
          <w:tcPr>
            <w:tcW w:w="1872" w:type="dxa"/>
            <w:vAlign w:val="center"/>
          </w:tcPr>
          <w:p w14:paraId="3950D14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 classrooms</w:t>
            </w:r>
          </w:p>
        </w:tc>
      </w:tr>
      <w:tr w:rsidR="00722279" w:rsidRPr="00935CE4" w14:paraId="07129DB7" w14:textId="77777777" w:rsidTr="00052269">
        <w:tc>
          <w:tcPr>
            <w:tcW w:w="1440" w:type="dxa"/>
            <w:vAlign w:val="center"/>
          </w:tcPr>
          <w:p w14:paraId="5F9C171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lastRenderedPageBreak/>
              <w:t>Academic Block</w:t>
            </w:r>
          </w:p>
        </w:tc>
        <w:tc>
          <w:tcPr>
            <w:tcW w:w="1440" w:type="dxa"/>
            <w:vAlign w:val="center"/>
          </w:tcPr>
          <w:p w14:paraId="022EA10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Classroom</w:t>
            </w:r>
          </w:p>
        </w:tc>
        <w:tc>
          <w:tcPr>
            <w:tcW w:w="1944" w:type="dxa"/>
            <w:vAlign w:val="center"/>
          </w:tcPr>
          <w:p w14:paraId="51E5457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Lectern</w:t>
            </w:r>
          </w:p>
        </w:tc>
        <w:tc>
          <w:tcPr>
            <w:tcW w:w="6768" w:type="dxa"/>
            <w:vAlign w:val="center"/>
          </w:tcPr>
          <w:p w14:paraId="63A5D21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Teacher Lectern </w:t>
            </w:r>
          </w:p>
        </w:tc>
        <w:tc>
          <w:tcPr>
            <w:tcW w:w="648" w:type="dxa"/>
            <w:vAlign w:val="center"/>
          </w:tcPr>
          <w:p w14:paraId="6B79F5F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40DD688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09010467" w14:textId="77777777" w:rsidR="00722279" w:rsidRPr="00935CE4" w:rsidRDefault="00722279">
            <w:pPr>
              <w:rPr>
                <w:rFonts w:ascii="Times New Roman" w:hAnsi="Times New Roman" w:cs="Times New Roman"/>
                <w:sz w:val="24"/>
                <w:szCs w:val="24"/>
              </w:rPr>
            </w:pPr>
          </w:p>
        </w:tc>
      </w:tr>
      <w:tr w:rsidR="00722279" w:rsidRPr="00935CE4" w14:paraId="69AF9D8C" w14:textId="77777777" w:rsidTr="00052269">
        <w:tc>
          <w:tcPr>
            <w:tcW w:w="1440" w:type="dxa"/>
            <w:vAlign w:val="center"/>
          </w:tcPr>
          <w:p w14:paraId="7039351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5DB6BBB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Classroom</w:t>
            </w:r>
          </w:p>
        </w:tc>
        <w:tc>
          <w:tcPr>
            <w:tcW w:w="1944" w:type="dxa"/>
            <w:vAlign w:val="center"/>
          </w:tcPr>
          <w:p w14:paraId="464C988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Instructor Chair</w:t>
            </w:r>
          </w:p>
        </w:tc>
        <w:tc>
          <w:tcPr>
            <w:tcW w:w="6768" w:type="dxa"/>
            <w:vAlign w:val="center"/>
          </w:tcPr>
          <w:p w14:paraId="0384313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Chair</w:t>
            </w:r>
          </w:p>
        </w:tc>
        <w:tc>
          <w:tcPr>
            <w:tcW w:w="648" w:type="dxa"/>
            <w:vAlign w:val="center"/>
          </w:tcPr>
          <w:p w14:paraId="01619B8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189722A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7919B131" w14:textId="77777777" w:rsidR="00722279" w:rsidRPr="00935CE4" w:rsidRDefault="00722279">
            <w:pPr>
              <w:rPr>
                <w:rFonts w:ascii="Times New Roman" w:hAnsi="Times New Roman" w:cs="Times New Roman"/>
                <w:sz w:val="24"/>
                <w:szCs w:val="24"/>
              </w:rPr>
            </w:pPr>
          </w:p>
        </w:tc>
      </w:tr>
      <w:tr w:rsidR="00722279" w:rsidRPr="00935CE4" w14:paraId="70C93164" w14:textId="77777777" w:rsidTr="00052269">
        <w:tc>
          <w:tcPr>
            <w:tcW w:w="1440" w:type="dxa"/>
            <w:vAlign w:val="center"/>
          </w:tcPr>
          <w:p w14:paraId="113BE5F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41F11F7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Executive Classroom</w:t>
            </w:r>
          </w:p>
        </w:tc>
        <w:tc>
          <w:tcPr>
            <w:tcW w:w="1944" w:type="dxa"/>
            <w:vAlign w:val="center"/>
          </w:tcPr>
          <w:p w14:paraId="5A51456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Training Tables</w:t>
            </w:r>
          </w:p>
        </w:tc>
        <w:tc>
          <w:tcPr>
            <w:tcW w:w="6768" w:type="dxa"/>
            <w:vAlign w:val="center"/>
          </w:tcPr>
          <w:p w14:paraId="7ADFDE6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Premium modular tables 3ft 9 in x 2ft x 2.5ft </w:t>
            </w:r>
          </w:p>
        </w:tc>
        <w:tc>
          <w:tcPr>
            <w:tcW w:w="648" w:type="dxa"/>
            <w:vAlign w:val="center"/>
          </w:tcPr>
          <w:p w14:paraId="7963DD6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0732678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25</w:t>
            </w:r>
          </w:p>
        </w:tc>
        <w:tc>
          <w:tcPr>
            <w:tcW w:w="1872" w:type="dxa"/>
            <w:vAlign w:val="center"/>
          </w:tcPr>
          <w:p w14:paraId="33B98FAA" w14:textId="77777777" w:rsidR="00722279" w:rsidRPr="00935CE4" w:rsidRDefault="00722279">
            <w:pPr>
              <w:rPr>
                <w:rFonts w:ascii="Times New Roman" w:hAnsi="Times New Roman" w:cs="Times New Roman"/>
                <w:sz w:val="24"/>
                <w:szCs w:val="24"/>
              </w:rPr>
            </w:pPr>
          </w:p>
        </w:tc>
      </w:tr>
      <w:tr w:rsidR="00722279" w:rsidRPr="00935CE4" w14:paraId="480DC2B2" w14:textId="77777777" w:rsidTr="00052269">
        <w:tc>
          <w:tcPr>
            <w:tcW w:w="1440" w:type="dxa"/>
            <w:vAlign w:val="center"/>
          </w:tcPr>
          <w:p w14:paraId="7178B1D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3E4BE10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Executive Classroom</w:t>
            </w:r>
          </w:p>
        </w:tc>
        <w:tc>
          <w:tcPr>
            <w:tcW w:w="1944" w:type="dxa"/>
            <w:vAlign w:val="center"/>
          </w:tcPr>
          <w:p w14:paraId="00045B2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Chairs</w:t>
            </w:r>
          </w:p>
        </w:tc>
        <w:tc>
          <w:tcPr>
            <w:tcW w:w="6768" w:type="dxa"/>
            <w:vAlign w:val="center"/>
          </w:tcPr>
          <w:p w14:paraId="4229B4F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Ergonomic chairs</w:t>
            </w:r>
          </w:p>
        </w:tc>
        <w:tc>
          <w:tcPr>
            <w:tcW w:w="648" w:type="dxa"/>
            <w:vAlign w:val="center"/>
          </w:tcPr>
          <w:p w14:paraId="550F703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4C5106E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25</w:t>
            </w:r>
          </w:p>
        </w:tc>
        <w:tc>
          <w:tcPr>
            <w:tcW w:w="1872" w:type="dxa"/>
            <w:vAlign w:val="center"/>
          </w:tcPr>
          <w:p w14:paraId="5B82E811" w14:textId="77777777" w:rsidR="00722279" w:rsidRPr="00935CE4" w:rsidRDefault="00722279">
            <w:pPr>
              <w:rPr>
                <w:rFonts w:ascii="Times New Roman" w:hAnsi="Times New Roman" w:cs="Times New Roman"/>
                <w:sz w:val="24"/>
                <w:szCs w:val="24"/>
              </w:rPr>
            </w:pPr>
          </w:p>
        </w:tc>
      </w:tr>
      <w:tr w:rsidR="00722279" w:rsidRPr="00935CE4" w14:paraId="09073504" w14:textId="77777777" w:rsidTr="00052269">
        <w:tc>
          <w:tcPr>
            <w:tcW w:w="1440" w:type="dxa"/>
            <w:vAlign w:val="center"/>
          </w:tcPr>
          <w:p w14:paraId="52F2FD6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4EF14BD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Executive Classroom</w:t>
            </w:r>
          </w:p>
        </w:tc>
        <w:tc>
          <w:tcPr>
            <w:tcW w:w="1944" w:type="dxa"/>
            <w:vAlign w:val="center"/>
          </w:tcPr>
          <w:p w14:paraId="19F739A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Instructor Lectern</w:t>
            </w:r>
          </w:p>
        </w:tc>
        <w:tc>
          <w:tcPr>
            <w:tcW w:w="6768" w:type="dxa"/>
            <w:vAlign w:val="center"/>
          </w:tcPr>
          <w:p w14:paraId="3C6B2DC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Lectern</w:t>
            </w:r>
          </w:p>
        </w:tc>
        <w:tc>
          <w:tcPr>
            <w:tcW w:w="648" w:type="dxa"/>
            <w:vAlign w:val="center"/>
          </w:tcPr>
          <w:p w14:paraId="76C920E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1CFF714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0EA91E97" w14:textId="77777777" w:rsidR="00722279" w:rsidRPr="00935CE4" w:rsidRDefault="00722279">
            <w:pPr>
              <w:rPr>
                <w:rFonts w:ascii="Times New Roman" w:hAnsi="Times New Roman" w:cs="Times New Roman"/>
                <w:sz w:val="24"/>
                <w:szCs w:val="24"/>
              </w:rPr>
            </w:pPr>
          </w:p>
        </w:tc>
      </w:tr>
      <w:tr w:rsidR="00722279" w:rsidRPr="00935CE4" w14:paraId="04AA5FF1" w14:textId="77777777" w:rsidTr="00052269">
        <w:tc>
          <w:tcPr>
            <w:tcW w:w="1440" w:type="dxa"/>
            <w:vAlign w:val="center"/>
          </w:tcPr>
          <w:p w14:paraId="748989B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5B75BC6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Executive Classroom</w:t>
            </w:r>
          </w:p>
        </w:tc>
        <w:tc>
          <w:tcPr>
            <w:tcW w:w="1944" w:type="dxa"/>
            <w:vAlign w:val="center"/>
          </w:tcPr>
          <w:p w14:paraId="4EC8890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Instructor Chair</w:t>
            </w:r>
          </w:p>
        </w:tc>
        <w:tc>
          <w:tcPr>
            <w:tcW w:w="6768" w:type="dxa"/>
            <w:vAlign w:val="center"/>
          </w:tcPr>
          <w:p w14:paraId="7E3D25A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Chair</w:t>
            </w:r>
          </w:p>
        </w:tc>
        <w:tc>
          <w:tcPr>
            <w:tcW w:w="648" w:type="dxa"/>
            <w:vAlign w:val="center"/>
          </w:tcPr>
          <w:p w14:paraId="0AD9A72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5AED200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55F3CA72" w14:textId="77777777" w:rsidR="00722279" w:rsidRPr="00935CE4" w:rsidRDefault="00722279">
            <w:pPr>
              <w:rPr>
                <w:rFonts w:ascii="Times New Roman" w:hAnsi="Times New Roman" w:cs="Times New Roman"/>
                <w:sz w:val="24"/>
                <w:szCs w:val="24"/>
              </w:rPr>
            </w:pPr>
          </w:p>
        </w:tc>
      </w:tr>
      <w:tr w:rsidR="00722279" w:rsidRPr="00935CE4" w14:paraId="5772868C" w14:textId="77777777" w:rsidTr="00052269">
        <w:tc>
          <w:tcPr>
            <w:tcW w:w="1440" w:type="dxa"/>
            <w:vAlign w:val="center"/>
          </w:tcPr>
          <w:p w14:paraId="172F62F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0FF3687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Co-working Hub</w:t>
            </w:r>
          </w:p>
        </w:tc>
        <w:tc>
          <w:tcPr>
            <w:tcW w:w="1944" w:type="dxa"/>
            <w:vAlign w:val="center"/>
          </w:tcPr>
          <w:p w14:paraId="07FC019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4 pax -Workstations</w:t>
            </w:r>
          </w:p>
        </w:tc>
        <w:tc>
          <w:tcPr>
            <w:tcW w:w="6768" w:type="dxa"/>
            <w:vAlign w:val="center"/>
          </w:tcPr>
          <w:p w14:paraId="69D6B01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Shared desks - 8ft x 4ft x 2.5 ft </w:t>
            </w:r>
          </w:p>
        </w:tc>
        <w:tc>
          <w:tcPr>
            <w:tcW w:w="648" w:type="dxa"/>
            <w:vAlign w:val="center"/>
          </w:tcPr>
          <w:p w14:paraId="6C2E23D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4121E5D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12</w:t>
            </w:r>
          </w:p>
        </w:tc>
        <w:tc>
          <w:tcPr>
            <w:tcW w:w="1872" w:type="dxa"/>
            <w:vAlign w:val="center"/>
          </w:tcPr>
          <w:p w14:paraId="4C7C4BBE" w14:textId="77777777" w:rsidR="00722279" w:rsidRPr="00935CE4" w:rsidRDefault="00722279">
            <w:pPr>
              <w:rPr>
                <w:rFonts w:ascii="Times New Roman" w:hAnsi="Times New Roman" w:cs="Times New Roman"/>
                <w:sz w:val="24"/>
                <w:szCs w:val="24"/>
              </w:rPr>
            </w:pPr>
          </w:p>
        </w:tc>
      </w:tr>
      <w:tr w:rsidR="00722279" w:rsidRPr="00935CE4" w14:paraId="323483F2" w14:textId="77777777" w:rsidTr="00052269">
        <w:tc>
          <w:tcPr>
            <w:tcW w:w="1440" w:type="dxa"/>
            <w:vAlign w:val="center"/>
          </w:tcPr>
          <w:p w14:paraId="5FA0907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2DD3C6E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Co-working Hub</w:t>
            </w:r>
          </w:p>
        </w:tc>
        <w:tc>
          <w:tcPr>
            <w:tcW w:w="1944" w:type="dxa"/>
            <w:vAlign w:val="center"/>
          </w:tcPr>
          <w:p w14:paraId="30826E4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Task Chairs</w:t>
            </w:r>
          </w:p>
        </w:tc>
        <w:tc>
          <w:tcPr>
            <w:tcW w:w="6768" w:type="dxa"/>
            <w:vAlign w:val="center"/>
          </w:tcPr>
          <w:p w14:paraId="16CE466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Ergonomic chairs</w:t>
            </w:r>
          </w:p>
        </w:tc>
        <w:tc>
          <w:tcPr>
            <w:tcW w:w="648" w:type="dxa"/>
            <w:vAlign w:val="center"/>
          </w:tcPr>
          <w:p w14:paraId="026FD3B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171A7F8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72</w:t>
            </w:r>
          </w:p>
        </w:tc>
        <w:tc>
          <w:tcPr>
            <w:tcW w:w="1872" w:type="dxa"/>
            <w:vAlign w:val="center"/>
          </w:tcPr>
          <w:p w14:paraId="6E9A5825" w14:textId="77777777" w:rsidR="00722279" w:rsidRPr="00935CE4" w:rsidRDefault="00722279">
            <w:pPr>
              <w:rPr>
                <w:rFonts w:ascii="Times New Roman" w:hAnsi="Times New Roman" w:cs="Times New Roman"/>
                <w:sz w:val="24"/>
                <w:szCs w:val="24"/>
              </w:rPr>
            </w:pPr>
          </w:p>
        </w:tc>
      </w:tr>
      <w:tr w:rsidR="00722279" w:rsidRPr="00935CE4" w14:paraId="3C0ACB0D" w14:textId="77777777" w:rsidTr="00052269">
        <w:tc>
          <w:tcPr>
            <w:tcW w:w="1440" w:type="dxa"/>
            <w:vAlign w:val="center"/>
          </w:tcPr>
          <w:p w14:paraId="23B6A22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307841D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Co-working Hub</w:t>
            </w:r>
          </w:p>
        </w:tc>
        <w:tc>
          <w:tcPr>
            <w:tcW w:w="1944" w:type="dxa"/>
            <w:vAlign w:val="center"/>
          </w:tcPr>
          <w:p w14:paraId="1083608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 Seater Sofas</w:t>
            </w:r>
          </w:p>
        </w:tc>
        <w:tc>
          <w:tcPr>
            <w:tcW w:w="6768" w:type="dxa"/>
            <w:vAlign w:val="center"/>
          </w:tcPr>
          <w:p w14:paraId="1B1AD91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Premium modular 2 seater sofas </w:t>
            </w:r>
          </w:p>
        </w:tc>
        <w:tc>
          <w:tcPr>
            <w:tcW w:w="648" w:type="dxa"/>
            <w:vAlign w:val="center"/>
          </w:tcPr>
          <w:p w14:paraId="7006E3C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535C36E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8</w:t>
            </w:r>
          </w:p>
        </w:tc>
        <w:tc>
          <w:tcPr>
            <w:tcW w:w="1872" w:type="dxa"/>
            <w:vAlign w:val="center"/>
          </w:tcPr>
          <w:p w14:paraId="13B258F1" w14:textId="77777777" w:rsidR="00722279" w:rsidRPr="00935CE4" w:rsidRDefault="00722279">
            <w:pPr>
              <w:rPr>
                <w:rFonts w:ascii="Times New Roman" w:hAnsi="Times New Roman" w:cs="Times New Roman"/>
                <w:sz w:val="24"/>
                <w:szCs w:val="24"/>
              </w:rPr>
            </w:pPr>
          </w:p>
        </w:tc>
      </w:tr>
      <w:tr w:rsidR="00722279" w:rsidRPr="00935CE4" w14:paraId="06F5A022" w14:textId="77777777" w:rsidTr="00052269">
        <w:tc>
          <w:tcPr>
            <w:tcW w:w="1440" w:type="dxa"/>
            <w:vAlign w:val="center"/>
          </w:tcPr>
          <w:p w14:paraId="051C7FB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315CB96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Co-working Hub</w:t>
            </w:r>
          </w:p>
        </w:tc>
        <w:tc>
          <w:tcPr>
            <w:tcW w:w="1944" w:type="dxa"/>
            <w:vAlign w:val="center"/>
          </w:tcPr>
          <w:p w14:paraId="4D42163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Individual Workstations</w:t>
            </w:r>
          </w:p>
        </w:tc>
        <w:tc>
          <w:tcPr>
            <w:tcW w:w="6768" w:type="dxa"/>
            <w:vAlign w:val="center"/>
          </w:tcPr>
          <w:p w14:paraId="7B5AF55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Work desks - 4ft x 2ft x 2.5 ft </w:t>
            </w:r>
          </w:p>
        </w:tc>
        <w:tc>
          <w:tcPr>
            <w:tcW w:w="648" w:type="dxa"/>
            <w:vAlign w:val="center"/>
          </w:tcPr>
          <w:p w14:paraId="6B8442F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4C099E2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24</w:t>
            </w:r>
          </w:p>
        </w:tc>
        <w:tc>
          <w:tcPr>
            <w:tcW w:w="1872" w:type="dxa"/>
            <w:vAlign w:val="center"/>
          </w:tcPr>
          <w:p w14:paraId="2805F0DA" w14:textId="77777777" w:rsidR="00722279" w:rsidRPr="00935CE4" w:rsidRDefault="00722279">
            <w:pPr>
              <w:rPr>
                <w:rFonts w:ascii="Times New Roman" w:hAnsi="Times New Roman" w:cs="Times New Roman"/>
                <w:sz w:val="24"/>
                <w:szCs w:val="24"/>
              </w:rPr>
            </w:pPr>
          </w:p>
        </w:tc>
      </w:tr>
      <w:tr w:rsidR="00722279" w:rsidRPr="00935CE4" w14:paraId="077A2F62" w14:textId="77777777" w:rsidTr="00052269">
        <w:tc>
          <w:tcPr>
            <w:tcW w:w="1440" w:type="dxa"/>
            <w:vAlign w:val="center"/>
          </w:tcPr>
          <w:p w14:paraId="180CF00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lastRenderedPageBreak/>
              <w:t>Academic Block</w:t>
            </w:r>
          </w:p>
        </w:tc>
        <w:tc>
          <w:tcPr>
            <w:tcW w:w="1440" w:type="dxa"/>
            <w:vAlign w:val="center"/>
          </w:tcPr>
          <w:p w14:paraId="4360EE7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Co-working Hub</w:t>
            </w:r>
          </w:p>
        </w:tc>
        <w:tc>
          <w:tcPr>
            <w:tcW w:w="1944" w:type="dxa"/>
            <w:vAlign w:val="center"/>
          </w:tcPr>
          <w:p w14:paraId="78A8643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Centre Tables</w:t>
            </w:r>
          </w:p>
        </w:tc>
        <w:tc>
          <w:tcPr>
            <w:tcW w:w="6768" w:type="dxa"/>
            <w:vAlign w:val="center"/>
          </w:tcPr>
          <w:p w14:paraId="6F19021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Centre tables</w:t>
            </w:r>
          </w:p>
        </w:tc>
        <w:tc>
          <w:tcPr>
            <w:tcW w:w="648" w:type="dxa"/>
            <w:vAlign w:val="center"/>
          </w:tcPr>
          <w:p w14:paraId="2D723F7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12F89B1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5</w:t>
            </w:r>
          </w:p>
        </w:tc>
        <w:tc>
          <w:tcPr>
            <w:tcW w:w="1872" w:type="dxa"/>
            <w:vAlign w:val="center"/>
          </w:tcPr>
          <w:p w14:paraId="66633878" w14:textId="77777777" w:rsidR="00722279" w:rsidRPr="00935CE4" w:rsidRDefault="00722279">
            <w:pPr>
              <w:rPr>
                <w:rFonts w:ascii="Times New Roman" w:hAnsi="Times New Roman" w:cs="Times New Roman"/>
                <w:sz w:val="24"/>
                <w:szCs w:val="24"/>
              </w:rPr>
            </w:pPr>
          </w:p>
        </w:tc>
      </w:tr>
      <w:tr w:rsidR="00722279" w:rsidRPr="00935CE4" w14:paraId="3D3C394A" w14:textId="77777777" w:rsidTr="00052269">
        <w:tc>
          <w:tcPr>
            <w:tcW w:w="1440" w:type="dxa"/>
            <w:vAlign w:val="center"/>
          </w:tcPr>
          <w:p w14:paraId="757889A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2C44ED2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Co-working Hub</w:t>
            </w:r>
          </w:p>
        </w:tc>
        <w:tc>
          <w:tcPr>
            <w:tcW w:w="1944" w:type="dxa"/>
            <w:vAlign w:val="center"/>
          </w:tcPr>
          <w:p w14:paraId="6B4BFC1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Side Tables</w:t>
            </w:r>
          </w:p>
        </w:tc>
        <w:tc>
          <w:tcPr>
            <w:tcW w:w="6768" w:type="dxa"/>
            <w:vAlign w:val="center"/>
          </w:tcPr>
          <w:p w14:paraId="5D13CEC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Side  tables</w:t>
            </w:r>
          </w:p>
        </w:tc>
        <w:tc>
          <w:tcPr>
            <w:tcW w:w="648" w:type="dxa"/>
            <w:vAlign w:val="center"/>
          </w:tcPr>
          <w:p w14:paraId="5BF0BE5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3DC43C0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2C4063AA" w14:textId="77777777" w:rsidR="00722279" w:rsidRPr="00935CE4" w:rsidRDefault="00722279">
            <w:pPr>
              <w:rPr>
                <w:rFonts w:ascii="Times New Roman" w:hAnsi="Times New Roman" w:cs="Times New Roman"/>
                <w:sz w:val="24"/>
                <w:szCs w:val="24"/>
              </w:rPr>
            </w:pPr>
          </w:p>
        </w:tc>
      </w:tr>
      <w:tr w:rsidR="00722279" w:rsidRPr="00935CE4" w14:paraId="4A446B59" w14:textId="77777777" w:rsidTr="00052269">
        <w:tc>
          <w:tcPr>
            <w:tcW w:w="1440" w:type="dxa"/>
            <w:vAlign w:val="center"/>
          </w:tcPr>
          <w:p w14:paraId="4A6E9F2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10DB874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Co-working Hub</w:t>
            </w:r>
          </w:p>
        </w:tc>
        <w:tc>
          <w:tcPr>
            <w:tcW w:w="1944" w:type="dxa"/>
            <w:vAlign w:val="center"/>
          </w:tcPr>
          <w:p w14:paraId="50E0D9C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Premium  Chairs</w:t>
            </w:r>
          </w:p>
        </w:tc>
        <w:tc>
          <w:tcPr>
            <w:tcW w:w="6768" w:type="dxa"/>
            <w:vAlign w:val="center"/>
          </w:tcPr>
          <w:p w14:paraId="5D0E6E5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Premium lounge chairs </w:t>
            </w:r>
          </w:p>
        </w:tc>
        <w:tc>
          <w:tcPr>
            <w:tcW w:w="648" w:type="dxa"/>
            <w:vAlign w:val="center"/>
          </w:tcPr>
          <w:p w14:paraId="0DAD014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41163D8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8</w:t>
            </w:r>
          </w:p>
        </w:tc>
        <w:tc>
          <w:tcPr>
            <w:tcW w:w="1872" w:type="dxa"/>
            <w:vAlign w:val="center"/>
          </w:tcPr>
          <w:p w14:paraId="0D4279B9" w14:textId="77777777" w:rsidR="00722279" w:rsidRPr="00935CE4" w:rsidRDefault="00722279">
            <w:pPr>
              <w:rPr>
                <w:rFonts w:ascii="Times New Roman" w:hAnsi="Times New Roman" w:cs="Times New Roman"/>
                <w:sz w:val="24"/>
                <w:szCs w:val="24"/>
              </w:rPr>
            </w:pPr>
          </w:p>
        </w:tc>
      </w:tr>
      <w:tr w:rsidR="00722279" w:rsidRPr="00935CE4" w14:paraId="49BF7EC6" w14:textId="77777777" w:rsidTr="00052269">
        <w:tc>
          <w:tcPr>
            <w:tcW w:w="1440" w:type="dxa"/>
            <w:vAlign w:val="center"/>
          </w:tcPr>
          <w:p w14:paraId="3DD7179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7FAFCE2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Co-working Hub</w:t>
            </w:r>
          </w:p>
        </w:tc>
        <w:tc>
          <w:tcPr>
            <w:tcW w:w="1944" w:type="dxa"/>
            <w:vAlign w:val="center"/>
          </w:tcPr>
          <w:p w14:paraId="1685462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Premium  Chairs</w:t>
            </w:r>
          </w:p>
        </w:tc>
        <w:tc>
          <w:tcPr>
            <w:tcW w:w="6768" w:type="dxa"/>
            <w:vAlign w:val="center"/>
          </w:tcPr>
          <w:p w14:paraId="11E1FE3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 Premium Interviewer broad chairs </w:t>
            </w:r>
          </w:p>
        </w:tc>
        <w:tc>
          <w:tcPr>
            <w:tcW w:w="648" w:type="dxa"/>
            <w:vAlign w:val="center"/>
          </w:tcPr>
          <w:p w14:paraId="25E37ED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2385002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w:t>
            </w:r>
          </w:p>
        </w:tc>
        <w:tc>
          <w:tcPr>
            <w:tcW w:w="1872" w:type="dxa"/>
            <w:vAlign w:val="center"/>
          </w:tcPr>
          <w:p w14:paraId="4063A50B" w14:textId="77777777" w:rsidR="00722279" w:rsidRPr="00935CE4" w:rsidRDefault="00722279">
            <w:pPr>
              <w:rPr>
                <w:rFonts w:ascii="Times New Roman" w:hAnsi="Times New Roman" w:cs="Times New Roman"/>
                <w:sz w:val="24"/>
                <w:szCs w:val="24"/>
              </w:rPr>
            </w:pPr>
          </w:p>
        </w:tc>
      </w:tr>
      <w:tr w:rsidR="00722279" w:rsidRPr="00935CE4" w14:paraId="2E8A418F" w14:textId="77777777" w:rsidTr="00052269">
        <w:tc>
          <w:tcPr>
            <w:tcW w:w="1440" w:type="dxa"/>
            <w:vAlign w:val="center"/>
          </w:tcPr>
          <w:p w14:paraId="526F3B5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1045129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Co-working Hub</w:t>
            </w:r>
          </w:p>
        </w:tc>
        <w:tc>
          <w:tcPr>
            <w:tcW w:w="1944" w:type="dxa"/>
            <w:vAlign w:val="center"/>
          </w:tcPr>
          <w:p w14:paraId="44E5E57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Personal Storage Lockers</w:t>
            </w:r>
          </w:p>
        </w:tc>
        <w:tc>
          <w:tcPr>
            <w:tcW w:w="6768" w:type="dxa"/>
            <w:vAlign w:val="center"/>
          </w:tcPr>
          <w:p w14:paraId="42A2020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Modular  Cabinet  for users =6ft x 1.5ft x 7.f ft - one big unit with 20 lockers provision</w:t>
            </w:r>
          </w:p>
        </w:tc>
        <w:tc>
          <w:tcPr>
            <w:tcW w:w="648" w:type="dxa"/>
            <w:vAlign w:val="center"/>
          </w:tcPr>
          <w:p w14:paraId="5C352FB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7F7489D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34DA1CA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For flexible user storage</w:t>
            </w:r>
          </w:p>
        </w:tc>
      </w:tr>
      <w:tr w:rsidR="00722279" w:rsidRPr="00935CE4" w14:paraId="27AF0A44" w14:textId="77777777" w:rsidTr="00052269">
        <w:tc>
          <w:tcPr>
            <w:tcW w:w="1440" w:type="dxa"/>
            <w:vAlign w:val="center"/>
          </w:tcPr>
          <w:p w14:paraId="0901CD5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252F338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Board Room</w:t>
            </w:r>
          </w:p>
        </w:tc>
        <w:tc>
          <w:tcPr>
            <w:tcW w:w="1944" w:type="dxa"/>
            <w:vAlign w:val="center"/>
          </w:tcPr>
          <w:p w14:paraId="1ED8D9B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Conference Table</w:t>
            </w:r>
          </w:p>
        </w:tc>
        <w:tc>
          <w:tcPr>
            <w:tcW w:w="6768" w:type="dxa"/>
            <w:vAlign w:val="center"/>
          </w:tcPr>
          <w:p w14:paraId="0024741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Large table with cable mgmt- size 24ft x 6 ft x 2.5ft</w:t>
            </w:r>
          </w:p>
        </w:tc>
        <w:tc>
          <w:tcPr>
            <w:tcW w:w="648" w:type="dxa"/>
            <w:vAlign w:val="center"/>
          </w:tcPr>
          <w:p w14:paraId="11860B1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5E654E4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6F799DFE" w14:textId="77777777" w:rsidR="00722279" w:rsidRPr="00935CE4" w:rsidRDefault="00722279">
            <w:pPr>
              <w:rPr>
                <w:rFonts w:ascii="Times New Roman" w:hAnsi="Times New Roman" w:cs="Times New Roman"/>
                <w:sz w:val="24"/>
                <w:szCs w:val="24"/>
              </w:rPr>
            </w:pPr>
          </w:p>
        </w:tc>
      </w:tr>
      <w:tr w:rsidR="00722279" w:rsidRPr="00935CE4" w14:paraId="24FA3515" w14:textId="77777777" w:rsidTr="00052269">
        <w:tc>
          <w:tcPr>
            <w:tcW w:w="1440" w:type="dxa"/>
            <w:vAlign w:val="center"/>
          </w:tcPr>
          <w:p w14:paraId="0129A94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364EA7D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Board Room</w:t>
            </w:r>
          </w:p>
        </w:tc>
        <w:tc>
          <w:tcPr>
            <w:tcW w:w="1944" w:type="dxa"/>
            <w:vAlign w:val="center"/>
          </w:tcPr>
          <w:p w14:paraId="028A71D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Conference Chairs</w:t>
            </w:r>
          </w:p>
        </w:tc>
        <w:tc>
          <w:tcPr>
            <w:tcW w:w="6768" w:type="dxa"/>
            <w:vAlign w:val="center"/>
          </w:tcPr>
          <w:p w14:paraId="143D74D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High-back chairs</w:t>
            </w:r>
          </w:p>
        </w:tc>
        <w:tc>
          <w:tcPr>
            <w:tcW w:w="648" w:type="dxa"/>
            <w:vAlign w:val="center"/>
          </w:tcPr>
          <w:p w14:paraId="14B8E12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13A2A61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17</w:t>
            </w:r>
          </w:p>
        </w:tc>
        <w:tc>
          <w:tcPr>
            <w:tcW w:w="1872" w:type="dxa"/>
            <w:vAlign w:val="center"/>
          </w:tcPr>
          <w:p w14:paraId="61CA3258" w14:textId="77777777" w:rsidR="00722279" w:rsidRPr="00935CE4" w:rsidRDefault="00722279">
            <w:pPr>
              <w:rPr>
                <w:rFonts w:ascii="Times New Roman" w:hAnsi="Times New Roman" w:cs="Times New Roman"/>
                <w:sz w:val="24"/>
                <w:szCs w:val="24"/>
              </w:rPr>
            </w:pPr>
          </w:p>
        </w:tc>
      </w:tr>
      <w:tr w:rsidR="00722279" w:rsidRPr="00935CE4" w14:paraId="7D4403E9" w14:textId="77777777" w:rsidTr="00052269">
        <w:tc>
          <w:tcPr>
            <w:tcW w:w="1440" w:type="dxa"/>
            <w:vAlign w:val="center"/>
          </w:tcPr>
          <w:p w14:paraId="2DD33BA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1BA5158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Board Room</w:t>
            </w:r>
          </w:p>
        </w:tc>
        <w:tc>
          <w:tcPr>
            <w:tcW w:w="1944" w:type="dxa"/>
            <w:vAlign w:val="center"/>
          </w:tcPr>
          <w:p w14:paraId="27384A1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Tv Unit</w:t>
            </w:r>
          </w:p>
        </w:tc>
        <w:tc>
          <w:tcPr>
            <w:tcW w:w="6768" w:type="dxa"/>
            <w:vAlign w:val="center"/>
          </w:tcPr>
          <w:p w14:paraId="357F30F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Tv unit- size- 5ft x 1.5ft x 1.5ft</w:t>
            </w:r>
          </w:p>
        </w:tc>
        <w:tc>
          <w:tcPr>
            <w:tcW w:w="648" w:type="dxa"/>
            <w:vAlign w:val="center"/>
          </w:tcPr>
          <w:p w14:paraId="6B86610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1D460A1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22FDCA3B" w14:textId="77777777" w:rsidR="00722279" w:rsidRPr="00935CE4" w:rsidRDefault="00722279">
            <w:pPr>
              <w:rPr>
                <w:rFonts w:ascii="Times New Roman" w:hAnsi="Times New Roman" w:cs="Times New Roman"/>
                <w:sz w:val="24"/>
                <w:szCs w:val="24"/>
              </w:rPr>
            </w:pPr>
          </w:p>
        </w:tc>
      </w:tr>
      <w:tr w:rsidR="00722279" w:rsidRPr="00935CE4" w14:paraId="4F70FF53" w14:textId="77777777" w:rsidTr="00052269">
        <w:tc>
          <w:tcPr>
            <w:tcW w:w="1440" w:type="dxa"/>
            <w:vAlign w:val="center"/>
          </w:tcPr>
          <w:p w14:paraId="3556F09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6359915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Board Room</w:t>
            </w:r>
          </w:p>
        </w:tc>
        <w:tc>
          <w:tcPr>
            <w:tcW w:w="1944" w:type="dxa"/>
            <w:vAlign w:val="center"/>
          </w:tcPr>
          <w:p w14:paraId="7E28F24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Service Table</w:t>
            </w:r>
          </w:p>
        </w:tc>
        <w:tc>
          <w:tcPr>
            <w:tcW w:w="6768" w:type="dxa"/>
            <w:vAlign w:val="center"/>
          </w:tcPr>
          <w:p w14:paraId="03E3281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Tea/coffee table</w:t>
            </w:r>
          </w:p>
        </w:tc>
        <w:tc>
          <w:tcPr>
            <w:tcW w:w="648" w:type="dxa"/>
            <w:vAlign w:val="center"/>
          </w:tcPr>
          <w:p w14:paraId="3C85F14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7985A1A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16978FB6" w14:textId="77777777" w:rsidR="00722279" w:rsidRPr="00935CE4" w:rsidRDefault="00722279">
            <w:pPr>
              <w:rPr>
                <w:rFonts w:ascii="Times New Roman" w:hAnsi="Times New Roman" w:cs="Times New Roman"/>
                <w:sz w:val="24"/>
                <w:szCs w:val="24"/>
              </w:rPr>
            </w:pPr>
          </w:p>
        </w:tc>
      </w:tr>
      <w:tr w:rsidR="00722279" w:rsidRPr="00935CE4" w14:paraId="2601E1EC" w14:textId="77777777" w:rsidTr="00052269">
        <w:tc>
          <w:tcPr>
            <w:tcW w:w="1440" w:type="dxa"/>
            <w:vAlign w:val="center"/>
          </w:tcPr>
          <w:p w14:paraId="3CFFF48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4255F0E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Cafeteria</w:t>
            </w:r>
          </w:p>
        </w:tc>
        <w:tc>
          <w:tcPr>
            <w:tcW w:w="1944" w:type="dxa"/>
            <w:vAlign w:val="center"/>
          </w:tcPr>
          <w:p w14:paraId="7606ED4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Dining Tables</w:t>
            </w:r>
          </w:p>
        </w:tc>
        <w:tc>
          <w:tcPr>
            <w:tcW w:w="6768" w:type="dxa"/>
            <w:vAlign w:val="center"/>
          </w:tcPr>
          <w:p w14:paraId="02C8F10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2-seater round tables size- 2ft diameter</w:t>
            </w:r>
          </w:p>
        </w:tc>
        <w:tc>
          <w:tcPr>
            <w:tcW w:w="648" w:type="dxa"/>
            <w:vAlign w:val="center"/>
          </w:tcPr>
          <w:p w14:paraId="71D3F46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6B54299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18</w:t>
            </w:r>
          </w:p>
        </w:tc>
        <w:tc>
          <w:tcPr>
            <w:tcW w:w="1872" w:type="dxa"/>
            <w:vAlign w:val="center"/>
          </w:tcPr>
          <w:p w14:paraId="16CBDD9F" w14:textId="77777777" w:rsidR="00722279" w:rsidRPr="00935CE4" w:rsidRDefault="00722279">
            <w:pPr>
              <w:rPr>
                <w:rFonts w:ascii="Times New Roman" w:hAnsi="Times New Roman" w:cs="Times New Roman"/>
                <w:sz w:val="24"/>
                <w:szCs w:val="24"/>
              </w:rPr>
            </w:pPr>
          </w:p>
        </w:tc>
      </w:tr>
      <w:tr w:rsidR="00722279" w:rsidRPr="00935CE4" w14:paraId="1ABB0B14" w14:textId="77777777" w:rsidTr="00052269">
        <w:tc>
          <w:tcPr>
            <w:tcW w:w="1440" w:type="dxa"/>
            <w:vAlign w:val="center"/>
          </w:tcPr>
          <w:p w14:paraId="3144E75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lastRenderedPageBreak/>
              <w:t>Academic Block</w:t>
            </w:r>
          </w:p>
        </w:tc>
        <w:tc>
          <w:tcPr>
            <w:tcW w:w="1440" w:type="dxa"/>
            <w:vAlign w:val="center"/>
          </w:tcPr>
          <w:p w14:paraId="3B6AB3F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Cafeteria</w:t>
            </w:r>
          </w:p>
        </w:tc>
        <w:tc>
          <w:tcPr>
            <w:tcW w:w="1944" w:type="dxa"/>
            <w:vAlign w:val="center"/>
          </w:tcPr>
          <w:p w14:paraId="0786E4A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Dining Tables</w:t>
            </w:r>
          </w:p>
        </w:tc>
        <w:tc>
          <w:tcPr>
            <w:tcW w:w="6768" w:type="dxa"/>
            <w:vAlign w:val="center"/>
          </w:tcPr>
          <w:p w14:paraId="5CFE669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4-seater mix tables size-4ft x 2ft x 2.5 ft</w:t>
            </w:r>
          </w:p>
        </w:tc>
        <w:tc>
          <w:tcPr>
            <w:tcW w:w="648" w:type="dxa"/>
            <w:vAlign w:val="center"/>
          </w:tcPr>
          <w:p w14:paraId="26B2376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1E0412A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23</w:t>
            </w:r>
          </w:p>
        </w:tc>
        <w:tc>
          <w:tcPr>
            <w:tcW w:w="1872" w:type="dxa"/>
            <w:vAlign w:val="center"/>
          </w:tcPr>
          <w:p w14:paraId="1D4C7F44" w14:textId="77777777" w:rsidR="00722279" w:rsidRPr="00935CE4" w:rsidRDefault="00722279">
            <w:pPr>
              <w:rPr>
                <w:rFonts w:ascii="Times New Roman" w:hAnsi="Times New Roman" w:cs="Times New Roman"/>
                <w:sz w:val="24"/>
                <w:szCs w:val="24"/>
              </w:rPr>
            </w:pPr>
          </w:p>
        </w:tc>
      </w:tr>
      <w:tr w:rsidR="00722279" w:rsidRPr="00935CE4" w14:paraId="0F95C5D8" w14:textId="77777777" w:rsidTr="00052269">
        <w:tc>
          <w:tcPr>
            <w:tcW w:w="1440" w:type="dxa"/>
            <w:vAlign w:val="center"/>
          </w:tcPr>
          <w:p w14:paraId="14A4BAA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0E99A84F"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Cafeteria</w:t>
            </w:r>
          </w:p>
        </w:tc>
        <w:tc>
          <w:tcPr>
            <w:tcW w:w="1944" w:type="dxa"/>
            <w:vAlign w:val="center"/>
          </w:tcPr>
          <w:p w14:paraId="37DA9A0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Dining Chairs</w:t>
            </w:r>
          </w:p>
        </w:tc>
        <w:tc>
          <w:tcPr>
            <w:tcW w:w="6768" w:type="dxa"/>
            <w:vAlign w:val="center"/>
          </w:tcPr>
          <w:p w14:paraId="58546C7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Indoor/outdoor chairs</w:t>
            </w:r>
          </w:p>
        </w:tc>
        <w:tc>
          <w:tcPr>
            <w:tcW w:w="648" w:type="dxa"/>
            <w:vAlign w:val="center"/>
          </w:tcPr>
          <w:p w14:paraId="39D0F9B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210923C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128</w:t>
            </w:r>
          </w:p>
        </w:tc>
        <w:tc>
          <w:tcPr>
            <w:tcW w:w="1872" w:type="dxa"/>
            <w:vAlign w:val="center"/>
          </w:tcPr>
          <w:p w14:paraId="76AE162D" w14:textId="77777777" w:rsidR="00722279" w:rsidRPr="00935CE4" w:rsidRDefault="00722279">
            <w:pPr>
              <w:rPr>
                <w:rFonts w:ascii="Times New Roman" w:hAnsi="Times New Roman" w:cs="Times New Roman"/>
                <w:sz w:val="24"/>
                <w:szCs w:val="24"/>
              </w:rPr>
            </w:pPr>
          </w:p>
        </w:tc>
      </w:tr>
      <w:tr w:rsidR="00722279" w:rsidRPr="00935CE4" w14:paraId="61CEAA22" w14:textId="77777777" w:rsidTr="00052269">
        <w:tc>
          <w:tcPr>
            <w:tcW w:w="1440" w:type="dxa"/>
            <w:vAlign w:val="center"/>
          </w:tcPr>
          <w:p w14:paraId="7FD3AEE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76EADAE4"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Cafeteria</w:t>
            </w:r>
          </w:p>
        </w:tc>
        <w:tc>
          <w:tcPr>
            <w:tcW w:w="1944" w:type="dxa"/>
            <w:vAlign w:val="center"/>
          </w:tcPr>
          <w:p w14:paraId="2ADC558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Beverage/service Counter  </w:t>
            </w:r>
          </w:p>
        </w:tc>
        <w:tc>
          <w:tcPr>
            <w:tcW w:w="6768" w:type="dxa"/>
            <w:vAlign w:val="center"/>
          </w:tcPr>
          <w:p w14:paraId="61CA5A9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Customised counter-size- 23ft x 2.5ft x 3.5ft </w:t>
            </w:r>
          </w:p>
        </w:tc>
        <w:tc>
          <w:tcPr>
            <w:tcW w:w="648" w:type="dxa"/>
            <w:vAlign w:val="center"/>
          </w:tcPr>
          <w:p w14:paraId="2B0202F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0738626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1922A989" w14:textId="77777777" w:rsidR="00722279" w:rsidRPr="00935CE4" w:rsidRDefault="00722279">
            <w:pPr>
              <w:rPr>
                <w:rFonts w:ascii="Times New Roman" w:hAnsi="Times New Roman" w:cs="Times New Roman"/>
                <w:sz w:val="24"/>
                <w:szCs w:val="24"/>
              </w:rPr>
            </w:pPr>
          </w:p>
        </w:tc>
      </w:tr>
      <w:tr w:rsidR="00722279" w:rsidRPr="00935CE4" w14:paraId="2F00315C" w14:textId="77777777" w:rsidTr="00052269">
        <w:tc>
          <w:tcPr>
            <w:tcW w:w="1440" w:type="dxa"/>
            <w:vAlign w:val="center"/>
          </w:tcPr>
          <w:p w14:paraId="5061D17D"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53AE7AE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Cafeteria</w:t>
            </w:r>
          </w:p>
        </w:tc>
        <w:tc>
          <w:tcPr>
            <w:tcW w:w="1944" w:type="dxa"/>
            <w:vAlign w:val="center"/>
          </w:tcPr>
          <w:p w14:paraId="67ADEF98"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Beverage Display</w:t>
            </w:r>
          </w:p>
        </w:tc>
        <w:tc>
          <w:tcPr>
            <w:tcW w:w="6768" w:type="dxa"/>
            <w:vAlign w:val="center"/>
          </w:tcPr>
          <w:p w14:paraId="16CD87D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 xml:space="preserve">Customised Display Shelf size-- 23ft x 2ft x 8ft </w:t>
            </w:r>
          </w:p>
        </w:tc>
        <w:tc>
          <w:tcPr>
            <w:tcW w:w="648" w:type="dxa"/>
            <w:vAlign w:val="center"/>
          </w:tcPr>
          <w:p w14:paraId="65E112F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06A1F2C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0DEBED6D" w14:textId="77777777" w:rsidR="00722279" w:rsidRPr="00935CE4" w:rsidRDefault="00722279">
            <w:pPr>
              <w:rPr>
                <w:rFonts w:ascii="Times New Roman" w:hAnsi="Times New Roman" w:cs="Times New Roman"/>
                <w:sz w:val="24"/>
                <w:szCs w:val="24"/>
              </w:rPr>
            </w:pPr>
          </w:p>
        </w:tc>
      </w:tr>
      <w:tr w:rsidR="00722279" w:rsidRPr="00935CE4" w14:paraId="28B6E890" w14:textId="77777777" w:rsidTr="00052269">
        <w:tc>
          <w:tcPr>
            <w:tcW w:w="1440" w:type="dxa"/>
            <w:vAlign w:val="center"/>
          </w:tcPr>
          <w:p w14:paraId="35726A31"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Academic Block</w:t>
            </w:r>
          </w:p>
        </w:tc>
        <w:tc>
          <w:tcPr>
            <w:tcW w:w="1440" w:type="dxa"/>
            <w:vAlign w:val="center"/>
          </w:tcPr>
          <w:p w14:paraId="0160B67E"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Cafeteria</w:t>
            </w:r>
          </w:p>
        </w:tc>
        <w:tc>
          <w:tcPr>
            <w:tcW w:w="1944" w:type="dxa"/>
            <w:vAlign w:val="center"/>
          </w:tcPr>
          <w:p w14:paraId="7645A75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Beverage Counter  Stools</w:t>
            </w:r>
          </w:p>
        </w:tc>
        <w:tc>
          <w:tcPr>
            <w:tcW w:w="6768" w:type="dxa"/>
            <w:vAlign w:val="center"/>
          </w:tcPr>
          <w:p w14:paraId="6931647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High stools</w:t>
            </w:r>
          </w:p>
        </w:tc>
        <w:tc>
          <w:tcPr>
            <w:tcW w:w="648" w:type="dxa"/>
            <w:vAlign w:val="center"/>
          </w:tcPr>
          <w:p w14:paraId="26E8D12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No.</w:t>
            </w:r>
          </w:p>
        </w:tc>
        <w:tc>
          <w:tcPr>
            <w:tcW w:w="576" w:type="dxa"/>
            <w:vAlign w:val="center"/>
          </w:tcPr>
          <w:p w14:paraId="4CAB7790"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10</w:t>
            </w:r>
          </w:p>
        </w:tc>
        <w:tc>
          <w:tcPr>
            <w:tcW w:w="1872" w:type="dxa"/>
            <w:vAlign w:val="center"/>
          </w:tcPr>
          <w:p w14:paraId="6916BF54" w14:textId="77777777" w:rsidR="00722279" w:rsidRPr="00935CE4" w:rsidRDefault="00722279">
            <w:pPr>
              <w:rPr>
                <w:rFonts w:ascii="Times New Roman" w:hAnsi="Times New Roman" w:cs="Times New Roman"/>
                <w:sz w:val="24"/>
                <w:szCs w:val="24"/>
              </w:rPr>
            </w:pPr>
          </w:p>
        </w:tc>
      </w:tr>
      <w:tr w:rsidR="00722279" w:rsidRPr="00935CE4" w14:paraId="39AF8171" w14:textId="77777777" w:rsidTr="00052269">
        <w:tc>
          <w:tcPr>
            <w:tcW w:w="1440" w:type="dxa"/>
            <w:vAlign w:val="center"/>
          </w:tcPr>
          <w:p w14:paraId="0C04972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General / Project-Wide</w:t>
            </w:r>
          </w:p>
        </w:tc>
        <w:tc>
          <w:tcPr>
            <w:tcW w:w="1440" w:type="dxa"/>
            <w:vAlign w:val="center"/>
          </w:tcPr>
          <w:p w14:paraId="2726BD62"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Logistics</w:t>
            </w:r>
          </w:p>
        </w:tc>
        <w:tc>
          <w:tcPr>
            <w:tcW w:w="1944" w:type="dxa"/>
            <w:vAlign w:val="center"/>
          </w:tcPr>
          <w:p w14:paraId="143C1DC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Transportation, Customs, Delivery and Handling</w:t>
            </w:r>
          </w:p>
        </w:tc>
        <w:tc>
          <w:tcPr>
            <w:tcW w:w="6768" w:type="dxa"/>
            <w:vAlign w:val="center"/>
          </w:tcPr>
          <w:p w14:paraId="614E8E6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All transport, customs clearance (if applicable), delivery to NLA campus, offloading, internal movement, protection of items and secure storage until installation.</w:t>
            </w:r>
          </w:p>
        </w:tc>
        <w:tc>
          <w:tcPr>
            <w:tcW w:w="648" w:type="dxa"/>
            <w:vAlign w:val="center"/>
          </w:tcPr>
          <w:p w14:paraId="1DBA6AC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576" w:type="dxa"/>
            <w:vAlign w:val="center"/>
          </w:tcPr>
          <w:p w14:paraId="139F07D9"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56FCC21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Bidder to price separately in financial proposal.</w:t>
            </w:r>
          </w:p>
        </w:tc>
      </w:tr>
      <w:tr w:rsidR="00722279" w:rsidRPr="00935CE4" w14:paraId="7B09AA02" w14:textId="77777777" w:rsidTr="00052269">
        <w:tc>
          <w:tcPr>
            <w:tcW w:w="1440" w:type="dxa"/>
            <w:vAlign w:val="center"/>
          </w:tcPr>
          <w:p w14:paraId="1D059AA7"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General / Project-Wide</w:t>
            </w:r>
          </w:p>
        </w:tc>
        <w:tc>
          <w:tcPr>
            <w:tcW w:w="1440" w:type="dxa"/>
            <w:vAlign w:val="center"/>
          </w:tcPr>
          <w:p w14:paraId="7B0AC0E5"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Installation</w:t>
            </w:r>
          </w:p>
        </w:tc>
        <w:tc>
          <w:tcPr>
            <w:tcW w:w="1944" w:type="dxa"/>
            <w:vAlign w:val="center"/>
          </w:tcPr>
          <w:p w14:paraId="6697154A"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Labour, Fixing, Laying, Cabling and Installation</w:t>
            </w:r>
          </w:p>
        </w:tc>
        <w:tc>
          <w:tcPr>
            <w:tcW w:w="6768" w:type="dxa"/>
            <w:vAlign w:val="center"/>
          </w:tcPr>
          <w:p w14:paraId="4D189AB6"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All labour, tools, installation consumables, fixing, laying, mounting, cabling, testing, commissioning, cleaning, snag correction and handover support required to make all supplied items operational.</w:t>
            </w:r>
          </w:p>
        </w:tc>
        <w:tc>
          <w:tcPr>
            <w:tcW w:w="648" w:type="dxa"/>
            <w:vAlign w:val="center"/>
          </w:tcPr>
          <w:p w14:paraId="43F4285C"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LS</w:t>
            </w:r>
          </w:p>
        </w:tc>
        <w:tc>
          <w:tcPr>
            <w:tcW w:w="576" w:type="dxa"/>
            <w:vAlign w:val="center"/>
          </w:tcPr>
          <w:p w14:paraId="08BD2F03"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1</w:t>
            </w:r>
          </w:p>
        </w:tc>
        <w:tc>
          <w:tcPr>
            <w:tcW w:w="1872" w:type="dxa"/>
            <w:vAlign w:val="center"/>
          </w:tcPr>
          <w:p w14:paraId="5CC1348B" w14:textId="77777777" w:rsidR="00722279" w:rsidRPr="00935CE4" w:rsidRDefault="00000000">
            <w:pPr>
              <w:rPr>
                <w:rFonts w:ascii="Times New Roman" w:hAnsi="Times New Roman" w:cs="Times New Roman"/>
                <w:sz w:val="24"/>
                <w:szCs w:val="24"/>
              </w:rPr>
            </w:pPr>
            <w:r w:rsidRPr="00935CE4">
              <w:rPr>
                <w:rFonts w:ascii="Times New Roman" w:hAnsi="Times New Roman" w:cs="Times New Roman"/>
                <w:sz w:val="24"/>
                <w:szCs w:val="24"/>
              </w:rPr>
              <w:t>Bidder to price separately in financial proposal.</w:t>
            </w:r>
          </w:p>
        </w:tc>
      </w:tr>
    </w:tbl>
    <w:p w14:paraId="3CCC160C" w14:textId="77777777" w:rsidR="00792700" w:rsidRPr="00935CE4" w:rsidRDefault="00792700">
      <w:pPr>
        <w:rPr>
          <w:rFonts w:ascii="Times New Roman" w:hAnsi="Times New Roman" w:cs="Times New Roman"/>
          <w:sz w:val="24"/>
          <w:szCs w:val="24"/>
        </w:rPr>
      </w:pPr>
    </w:p>
    <w:sectPr w:rsidR="00792700" w:rsidRPr="00935CE4" w:rsidSect="00052269">
      <w:headerReference w:type="default" r:id="rId12"/>
      <w:footerReference w:type="default" r:id="rId13"/>
      <w:pgSz w:w="15840" w:h="12240" w:orient="landscape"/>
      <w:pgMar w:top="648" w:right="576" w:bottom="64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5104" w14:textId="77777777" w:rsidR="00C33224" w:rsidRDefault="00C33224">
      <w:pPr>
        <w:spacing w:after="0" w:line="240" w:lineRule="auto"/>
      </w:pPr>
      <w:r>
        <w:separator/>
      </w:r>
    </w:p>
  </w:endnote>
  <w:endnote w:type="continuationSeparator" w:id="0">
    <w:p w14:paraId="7EE44233" w14:textId="77777777" w:rsidR="00C33224" w:rsidRDefault="00C3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2B76" w14:textId="7D99138A" w:rsidR="00722279" w:rsidRDefault="00000000">
    <w:pPr>
      <w:pStyle w:val="Footer"/>
      <w:jc w:val="center"/>
    </w:pPr>
    <w:r>
      <w:rPr>
        <w:sz w:val="16"/>
      </w:rPr>
      <w:t xml:space="preserve">RFP </w:t>
    </w:r>
    <w:r w:rsidR="001C3997">
      <w:rPr>
        <w:sz w:val="16"/>
      </w:rPr>
      <w:t>-</w:t>
    </w:r>
    <w:r>
      <w:rPr>
        <w:sz w:val="16"/>
      </w:rPr>
      <w:t xml:space="preserve"> Equipping and Furnishing of Academic Facility | NLA Procurement Document | Page </w:t>
    </w:r>
    <w:r>
      <w:fldChar w:fldCharType="begin"/>
    </w:r>
    <w:r>
      <w:instrText>PAGE</w:instrText>
    </w:r>
    <w:r>
      <w:fldChar w:fldCharType="separate"/>
    </w:r>
    <w:r w:rsidR="00935CE4">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80C6" w14:textId="5EBE567F" w:rsidR="00722279" w:rsidRDefault="00000000">
    <w:pPr>
      <w:pStyle w:val="Footer"/>
      <w:jc w:val="center"/>
    </w:pPr>
    <w:r>
      <w:rPr>
        <w:sz w:val="16"/>
      </w:rPr>
      <w:t xml:space="preserve">RFP – Academic Facility Equipping and Furnishing | BOQ Annex | Page </w:t>
    </w:r>
    <w:r>
      <w:fldChar w:fldCharType="begin"/>
    </w:r>
    <w:r>
      <w:instrText>PAGE</w:instrText>
    </w:r>
    <w:r>
      <w:fldChar w:fldCharType="separate"/>
    </w:r>
    <w:r w:rsidR="00935CE4">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9937" w14:textId="77777777" w:rsidR="00C33224" w:rsidRDefault="00C33224">
      <w:pPr>
        <w:spacing w:after="0" w:line="240" w:lineRule="auto"/>
      </w:pPr>
      <w:r>
        <w:separator/>
      </w:r>
    </w:p>
  </w:footnote>
  <w:footnote w:type="continuationSeparator" w:id="0">
    <w:p w14:paraId="5D25AE2A" w14:textId="77777777" w:rsidR="00C33224" w:rsidRDefault="00C33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AF8F" w14:textId="77777777" w:rsidR="00935CE4" w:rsidRPr="00B0205F" w:rsidRDefault="00935CE4" w:rsidP="00935CE4">
    <w:pPr>
      <w:pStyle w:val="Header"/>
    </w:pPr>
    <w:r>
      <w:rPr>
        <w:noProof/>
      </w:rPr>
      <mc:AlternateContent>
        <mc:Choice Requires="wpg">
          <w:drawing>
            <wp:anchor distT="0" distB="0" distL="0" distR="0" simplePos="0" relativeHeight="251659264" behindDoc="0" locked="0" layoutInCell="1" allowOverlap="1" wp14:anchorId="3D759A60" wp14:editId="63B034A2">
              <wp:simplePos x="0" y="0"/>
              <wp:positionH relativeFrom="page">
                <wp:align>right</wp:align>
              </wp:positionH>
              <wp:positionV relativeFrom="page">
                <wp:align>top</wp:align>
              </wp:positionV>
              <wp:extent cx="4023995" cy="868680"/>
              <wp:effectExtent l="0" t="0" r="0" b="762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3995" cy="868680"/>
                        <a:chOff x="0" y="0"/>
                        <a:chExt cx="4024629" cy="539115"/>
                      </a:xfrm>
                    </wpg:grpSpPr>
                    <wps:wsp>
                      <wps:cNvPr id="11"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157DE55" id="Group 10" o:spid="_x0000_s1026" style="position:absolute;margin-left:265.65pt;margin-top:0;width:316.85pt;height:68.4pt;z-index:251659264;mso-wrap-distance-left:0;mso-wrap-distance-right:0;mso-position-horizontal:right;mso-position-horizontal-relative:page;mso-position-vertical:top;mso-position-vertical-relative:page;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YJYgMAAC4MAAAOAAAAZHJzL2Uyb0RvYy54bWzsVl1v3CgUfV+p/wHx3tjGn2NlUkVJE61U&#10;tZWaqs8MxmNrbcMCM578+71g45l8rbbZ5mW1smRfzOVy7+Ec4PzDoe/QnivdimGNo7MQIz4wUbXD&#10;do2/3928LzDShg4V7cTA1/iea/zh4t1v56MsORGN6CquEAQZdDnKNW6MkWUQaNbwnuozIfkAnbVQ&#10;PTXQVNugUnSE6H0XkDDMglGoSirBuNbw93rqxBcufl1zZr7UteYGdWsMuRn3Vu69se/g4pyWW0Vl&#10;07I5DfqKLHraDjDpEuqaGop2qn0Sqm+ZElrU5oyJPhB13TLuaoBqovBRNbdK7KSrZVuOW7nABNA+&#10;wunVYdnn/a2S3+RXNWUP5ifB/tCASzDKbXnab9vbo/OhVr0dBEWgg0P0fkGUHwxi8DMJSbxapRgx&#10;6CsyeGbIWQPr8mQYaz4eByYZWU0D03gVRaldq4CW07QuuSWZUQJ79BEg/e8A+tZQyR3u2gLwVaG2&#10;AnJHGA20BxLfznyBP5CTnRy8LIZzS89w/hOE4ixNEjIjFBOSTggthdKS7bS55cJhTfeftIFZgGiV&#10;t2jjLXYYvKmA+ZbzneO8wQg4rzACzm8mzktq7DgbyppoXOMllQbsKRPb3Ys9vxPO0TxaMcjy2NsN&#10;p142GFklGHlSgK/38F/p4kUFyaMkd5522tih+qI7qPiZkKwTmgMwMMyWsxiuRPh5CqIWXVvdtF1n&#10;a9Jqu7nqFNpTQOsquYzi65loJ27ANl1Oq2qtjajugRQj0GCN9Z87qjhG3e8D0M7uMd5Q3th4Q5nu&#10;SridyMGptLk7/KBKIgnmGhuQzWfh2UdLv9q2qMXXjhzE5c6IurVUcLlNGc0NUMLEyreXBHkiCfJT&#10;kijyKE4nkrhVp6XfOeIoJXnudZFF0J7XxavqdEk9Um+jC5+K1cWUiV2EI/MnHj8k5rH3IdttXVkW&#10;P0vilz2jLCWFg/ZFXZAwSRK71YI64iwsVsWMl4/qv89l6/t+jYzIpX3+l9HTE91rez4z/MkCdHh0&#10;ssQ/JSMSk5zkJ6Q66ijKVnmczjp65iB9uDW+qY6WVEBHcyav1xEEy/Jkoru7U7wojFPPNC7S8O91&#10;9FDGv1YYSVjcXH/8TwjDXcDgUupO2vkCbW+9p213Hh2v+Rd/AQAA//8DAFBLAwQUAAYACAAAACEA&#10;eotfF9wAAAAFAQAADwAAAGRycy9kb3ducmV2LnhtbEyPQUvDQBCF74L/YRnBm93EYCwxm1KKeiqC&#10;rSDepsk0Cc3Ohuw2Sf+9oxe9PBje471v8tVsOzXS4FvHBuJFBIq4dFXLtYGP/cvdEpQPyBV2jsnA&#10;hTysiuurHLPKTfxO4y7USkrYZ2igCaHPtPZlQxb9wvXE4h3dYDHIOdS6GnCSctvp+yhKtcWWZaHB&#10;njYNlafd2Rp4nXBaJ/HzuD0dN5ev/cPb5zYmY25v5vUTqEBz+AvDD76gQyFMB3fmyqvOgDwSflW8&#10;NEkeQR0klKRL0EWu/9MX3wAAAP//AwBQSwECLQAUAAYACAAAACEAtoM4kv4AAADhAQAAEwAAAAAA&#10;AAAAAAAAAAAAAAAAW0NvbnRlbnRfVHlwZXNdLnhtbFBLAQItABQABgAIAAAAIQA4/SH/1gAAAJQB&#10;AAALAAAAAAAAAAAAAAAAAC8BAABfcmVscy8ucmVsc1BLAQItABQABgAIAAAAIQAxcVYJYgMAAC4M&#10;AAAOAAAAAAAAAAAAAAAAAC4CAABkcnMvZTJvRG9jLnhtbFBLAQItABQABgAIAAAAIQB6i18X3AAA&#10;AAUBAAAPAAAAAAAAAAAAAAAAALwFAABkcnMvZG93bnJldi54bWxQSwUGAAAAAAQABADzAAAAxQYA&#10;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fJvgAAANsAAAAPAAAAZHJzL2Rvd25yZXYueG1sRE9Li8Iw&#10;EL4v+B/CCN62qSKyVKOUFUGP6+M+NGNatpmUJNbqrzcLwt7m43vOajPYVvTkQ+NYwTTLQRBXTjds&#10;FJxPu88vECEia2wdk4IHBdisRx8rLLS78w/1x2hECuFQoII6xq6QMlQ1WQyZ64gTd3XeYkzQG6k9&#10;3lO4beUszxfSYsOpocaOvmuqfo83q8CccH4pZ/oQ+/Lhd/nWnJ++VGoyHsoliEhD/Be/3Xud5k/h&#10;75d0gFy/AAAA//8DAFBLAQItABQABgAIAAAAIQDb4fbL7gAAAIUBAAATAAAAAAAAAAAAAAAAAAAA&#10;AABbQ29udGVudF9UeXBlc10ueG1sUEsBAi0AFAAGAAgAAAAhAFr0LFu/AAAAFQEAAAsAAAAAAAAA&#10;AAAAAAAAHwEAAF9yZWxzLy5yZWxzUEsBAi0AFAAGAAgAAAAhAK8dt8m+AAAA2wAAAA8AAAAAAAAA&#10;AAAAAAAABwIAAGRycy9kb3ducmV2LnhtbFBLBQYAAAAAAwADALcAAADyAg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wQAAANsAAAAPAAAAZHJzL2Rvd25yZXYueG1sRE9Na8JA&#10;EL0L/odlhN50Y6i1jW5CW1B6Kph46HHITrMh2dmQXTX++26h0Ns83ufsi8n24kqjbx0rWK8SEMS1&#10;0y03Cs7VYfkMwgdkjb1jUnAnD0U+n+0x0+7GJ7qWoRExhH2GCkwIQyalrw1Z9Cs3EEfu240WQ4Rj&#10;I/WItxhue5kmyZO02HJsMDjQu6G6Ky9WQcdduv10h81L9dXej1SZy+ObUephMb3uQASawr/4z/2h&#10;4/wUfn+JB8j8BwAA//8DAFBLAQItABQABgAIAAAAIQDb4fbL7gAAAIUBAAATAAAAAAAAAAAAAAAA&#10;AAAAAABbQ29udGVudF9UeXBlc10ueG1sUEsBAi0AFAAGAAgAAAAhAFr0LFu/AAAAFQEAAAsAAAAA&#10;AAAAAAAAAAAAHwEAAF9yZWxzLy5yZWxzUEsBAi0AFAAGAAgAAAAhAGyI34PBAAAA2wAAAA8AAAAA&#10;AAAAAAAAAAAABwIAAGRycy9kb3ducmV2LnhtbFBLBQYAAAAAAwADALcAAAD1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CYwwAAANsAAAAPAAAAZHJzL2Rvd25yZXYueG1sRE/bagIx&#10;EH0v+A9hCn2rSS2tuhqlFISCtsUL6OOYjLtrN5NlE3X9+6ZQ8G0O5zrjaesqcaYmlJ41PHUVCGLj&#10;bcm5hs169jgAESKyxcozabhSgOmkczfGzPoLL+m8irlIIRwy1FDEWGdSBlOQw9D1NXHiDr5xGBNs&#10;cmkbvKRwV8meUq/SYcmpocCa3gsyP6uT07Db9fZqPhtGtTh8Hr+3wXz1X4zWD/ft2whEpDbexP/u&#10;D5vmP8PfL+kAOfkFAAD//wMAUEsBAi0AFAAGAAgAAAAhANvh9svuAAAAhQEAABMAAAAAAAAAAAAA&#10;AAAAAAAAAFtDb250ZW50X1R5cGVzXS54bWxQSwECLQAUAAYACAAAACEAWvQsW78AAAAVAQAACwAA&#10;AAAAAAAAAAAAAAAfAQAAX3JlbHMvLnJlbHNQSwECLQAUAAYACAAAACEAIW9AmMMAAADbAAAADwAA&#10;AAAAAAAAAAAAAAAHAgAAZHJzL2Rvd25yZXYueG1sUEsFBgAAAAADAAMAtwAAAPcCAAAAAA==&#10;" path="m,l1696745,r,538502l,xe" fillcolor="#408fde" stroked="f">
                <v:path arrowok="t"/>
              </v:shape>
              <w10:wrap anchorx="page" anchory="page"/>
            </v:group>
          </w:pict>
        </mc:Fallback>
      </mc:AlternateContent>
    </w:r>
    <w:r>
      <w:rPr>
        <w:noProof/>
      </w:rPr>
      <mc:AlternateContent>
        <mc:Choice Requires="wpg">
          <w:drawing>
            <wp:anchor distT="0" distB="0" distL="0" distR="0" simplePos="0" relativeHeight="251655168" behindDoc="0" locked="0" layoutInCell="1" allowOverlap="1" wp14:anchorId="79E009EF" wp14:editId="22EA02EC">
              <wp:simplePos x="0" y="0"/>
              <wp:positionH relativeFrom="leftMargin">
                <wp:posOffset>687070</wp:posOffset>
              </wp:positionH>
              <wp:positionV relativeFrom="paragraph">
                <wp:posOffset>96520</wp:posOffset>
              </wp:positionV>
              <wp:extent cx="836294" cy="831215"/>
              <wp:effectExtent l="0" t="0" r="2540" b="6985"/>
              <wp:wrapNone/>
              <wp:docPr id="562966995" name="Group 562966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93930570"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177663118"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1986134278"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2A9374FE" id="Group 562966995" o:spid="_x0000_s1026" style="position:absolute;margin-left:54.1pt;margin-top:7.6pt;width:65.85pt;height:65.45pt;z-index:251655168;mso-wrap-distance-left:0;mso-wrap-distance-right:0;mso-position-horizontal-relative:left-margin-area"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1xxxzgYAANUWAAAOAAAAZHJzL2Uyb0RvYy54bWzUWFuP01YQfq/U/2D5&#10;HeJzPyciiyoWEBJqUaHqs9dxEgvHdm3vZvn3/c4t2QJ7jCh9KBLxyXo8mcs3M5/n2fP7Y5vd1ePU&#10;9N0mJ0+LPKu7qt823X6T//Hh1ROdZ9Ncdtuy7bt6k3+qp/z51c8/PTsN65r2h77d1mMGJd20Pg2b&#10;/DDPw3q1mqpDfSynp/1Qd7i568djOePruF9tx/IE7cd2RYtCrk79uB3GvqqnCX+99jfzK6d/t6ur&#10;+bfdbqrnrN3ksG12n6P7vLGfq6tn5Xo/lsOhqYIZ5XdYcSybDj96VnVdzmV2OzZfqDo21dhP/W5+&#10;WvXHVb/bNVXtfIA3pPjMm9djfzs4X/br0344hwmh/SxO3622+vXu9Ti8H96N3noc3/bVxwlxWZ2G&#10;/frhfft9fxG+341H+xCcyO5dRD+dI1rfz1mFP2omqeF5VuGWZoQS4SNeHZCWL56qDi+Tz63Ktf9R&#10;Z9rZlNMA7EyX8Ez/LjzvD+VQu6hP1v13Y9ZsN7lhhhVCAUNdeQSQXwfMUOuQtQCiNozh2xQi+tUg&#10;EV6wImDva5GSptDa3T97XK6r22l+Xfcu5OXd22n20N3GU3mIp+q+i8cRBWCh3zroz3kG6I95Bujf&#10;+EQM5Wyfs3m0x+x0ydlhkwdD7N1jf1d/6J3cbBPHiaYUxY3EQopxZvXB3Itc2/1TXilBvLzW2kT3&#10;olS8Dk47I0Zq4AbamVGGuyhDe5SK1yitNKFBGnjjwZYoFa9RmhWUeWlt5IJuAkeDZoJfSWoGOKzB&#10;Wgkjk4JUMMWVk4ajAENSGtAzwQat05GAMuqDTFlakghDgygpbCZ9+mKo4tWHjBICp5y9VPOFiFGp&#10;qQyZpuSM46gxXkMyqKTEJ5qQgsuF1CmhpI8ykSgRk7SaGS6Fl6YFlYVKSvNCS6TNZpAihUU6fJwo&#10;VYSIKCmE62uPApQzYMcDlDIEPo0OziWjPiYYccQs2C25oN4SIiUrFnRriUh45DEuFrIjCFqVTyUp&#10;BFsoLKEYCYkXgpl0ACUUhgAyVENsHxEd8epRgjQSNEyXm4IsVKE0Z6ONXrBCcQ6rneJ0DSouJDE+&#10;bmqheQnNScDdN1S3ZkJrjzvATvO0HRpJY5eGZNJxgyhas7OamYIs9BlBTQwGM4TJdHUJSgsZ7Dai&#10;4OkKEEQWoUXzoliqXOAOBji7UZbgDenKRXUr76UdRSzdpB8bXBFxVdtPtW+GdiK6oXaekqjwh3N4&#10;6ttm+6ppWzsXp3F/86Ids7sSA5e90q+uXwazH4iBuUxrTw7s6abffgLBOIFMbPLpr9tyrPOsfdOB&#10;wgDuczyM8XATD+Pcvugdp3UjeZzmD/d/luOQDThu8hm04tc+MplyHQkD7LcCXtY+2fW/3M79rrFs&#10;wtnmLQpfwKo8ufnP6RXaKZoXxszn/MoB/Jv5FeEMqHTAQe0DFHCrXEeOJYArdDzHRikpNI21Flna&#10;w9zGkIHT/3iOFS0BxwqGWDsv3CmMXSWo9sUOKYE56XF5kYugDfJWPNAKhNO7/+hQQv0aE5o7uopK&#10;jxmibWh9ZBUBk/OmRAPi1RuCNKCDOGHJlUiPJKNVICLMUcSUYoGkhS4suUm3HMuA7MQgjKfZjfcK&#10;3THtFJOCeWhF2ESn49U7r6kwwUaq0q4TqnToofBrQVZh8PmeiMQtUB9KbAd37jPLcZPZAhuV4O82&#10;VpKyJc1CobC8sCAL45VKTO7QmUE80gijCjQqtnFw/rTNmksSEAbelh4Q1DDKos0WxSmI4c2MCY8c&#10;WUj/mvZoDQHmqFEfZ8zuNM6YRl0Ezgg+mh6vnHJLXmxSNPYcSZM5iCverB3YMQuTsgLUJLxNpOOA&#10;FlWgJ/gKWigN0DP71uVkhVHpMHCQQ+YLBLgDdU1lgxOiYuoo3gqTwkyBf/o4GMZAfFKaGRMgziFo&#10;oIxpcLKCqfDSSKRBK0zqBpS/2rhjo/gxHMMg0iA7dnKU7XAoPfMQBf4F6wIlcRzm/01ChqZa439Y&#10;geH0xY5neVWIp+ZbS7D8uvH4TTqO5fjxdniCbR1IYHPTtM38yW0eEXdrVHf3rqns9sx+uayLiNES&#10;gwf9PRKaN8dyX2cOk1HUPmgh+oWem7YZIq2052Axljef7f2+4rTfKV731e2x7ma/JB3rFsb33XRo&#10;hglLoHV9vKmx1BrfbNFDKyxoZ6y0hrHpZosccNl5rOcK5Ldc70Bvf8caydfS+YYz+mKndeGRnReK&#10;HG/IrtAcLi98DA2G25dRux0MZ/8rkY9Zrmp3XoHV2m2Wh3vYfwU669diziJvgzvCJEdj3e7UlUDY&#10;89rl7MPvTuqyjb76GwAA//8DAFBLAwQKAAAAAAAAACEAZ6gqEYUCAACFAgAAFAAAAGRycy9tZWRp&#10;YS9pbWFnZTEucG5niVBORw0KGgoAAAANSUhEUgAAABcAAAAWCAYAAAArdgcFAAAABmJLR0QA/wD/&#10;AP+gvaeTAAAACXBIWXMAAA7EAAAOxAGVKw4bAAACJUlEQVQ4jWP8//8/Azbw7+9flpfXzvo+v3Im&#10;4MOTeyZf37xQ+ff3DxsTM8svbhGJOwIySmckdUw2iGsZb2ZiZv6DzQxGdMP////P+OjUgaQbO1c1&#10;/fj0XgqrzUiAg0/wmYZ7WJ2cmcM8RkZGFMNQDP/19bPwmSWTVry+fdmFkKHoQFRVd49JTF4EGzfv&#10;WwzDf37+KHZ0Zsvezy8e65BqMAzwSshesU6vcWbn5X/FwMDAwMTAwMDw/98/5lML+9ZRYjADAwPD&#10;5xePdU4t7Fv3/98/Zrjhtw9sLn334KY1JQbDwLsHN61vH9hcysDAwMD0+8c3vtv7NlRSw2AYuL1v&#10;Q+XvH995mZ6cOxLz58d3Pmoa/ufHd74n5w7HMr28ft6LmgbDwMvr572YPjy5b0wLwz8+fWDE9PPz&#10;BwlaGP7j8wcJJloYDANM7LwCL2hhMAevwAsmARnFs7QwnF9a4RyTuKbhNloYLq5puI1JxshmCQsH&#10;5ydqGszCwflJxsh2MRMrB9cnVaeAdmoaruoU0M7KwfmZiYGBgUHVwbdbSEH9KDUMFlJQP6rq4NvN&#10;wAAtuBiZmP6axRcF8UrIXKXEYF4J2Stm8UVBjExMfxkYsFQWp5dMXPnm9hVnUg0WUdXZaxqTH461&#10;soABSDW3P/nGztWNxFdzofVyZo5z8VZzyODf3z+sL6+d83l+5XTg+8f3TL69fakMq6C5hMXvCsoq&#10;nZHUMV2Pr4IGAOqL6RGwc/5kAAAAAElFTkSuQmCCUEsDBBQABgAIAAAAIQDpaq8H4AAAAAoBAAAP&#10;AAAAZHJzL2Rvd25yZXYueG1sTI9Bb8IwDIXvk/YfIiPtNtKWgaA0RQhtO6FJg0nTbqExbUXjVE1o&#10;y7+fdxon+9lPz5+zzWgb0WPna0cK4mkEAqlwpqZSwdfx7XkJwgdNRjeOUMENPWzyx4dMp8YN9In9&#10;IZSCQ8inWkEVQptK6YsKrfZT1yLx7uw6qwPLrpSm0wOH20YmUbSQVtfEFyrd4q7C4nK4WgXvgx62&#10;s/i131/Ou9vPcf7xvY9RqafJuF2DCDiGfzP84TM65Mx0clcyXjSso2XCVm7mXNmQzFYrECcevCxi&#10;kHkm71/If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m1xxx&#10;zgYAANUWAAAOAAAAAAAAAAAAAAAAADoCAABkcnMvZTJvRG9jLnhtbFBLAQItAAoAAAAAAAAAIQBn&#10;qCoRhQIAAIUCAAAUAAAAAAAAAAAAAAAAADQJAABkcnMvbWVkaWEvaW1hZ2UxLnBuZ1BLAQItABQA&#10;BgAIAAAAIQDpaq8H4AAAAAoBAAAPAAAAAAAAAAAAAAAAAOsLAABkcnMvZG93bnJldi54bWxQSwEC&#10;LQAUAAYACAAAACEAqiYOvrwAAAAhAQAAGQAAAAAAAAAAAAAAAAD4DAAAZHJzL19yZWxzL2Uyb0Rv&#10;Yy54bWwucmVsc1BLBQYAAAAABgAGAHwBAADr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e4xwAAAOEAAAAPAAAAZHJzL2Rvd25yZXYueG1sRI/fSsMw&#10;FMbvBd8hHGF3LqllartlQwZuIgha9wCH5tiUNSelSdfu7c2F4OXH94/fZje7TlxoCK1nDdlSgSCu&#10;vWm50XD6fr1/BhEissHOM2m4UoDd9vZmg6XxE3/RpYqNSCMcStRgY+xLKUNtyWFY+p44eT9+cBiT&#10;HBppBpzSuOvkg1KP0mHL6cFiT3tL9bkanYbDWLxnxRQye7zu23yszh+fs9J6cTe/rEFEmuN/+K/9&#10;ZjQUeZGr1VNiSESJBuT2FwAA//8DAFBLAQItABQABgAIAAAAIQDb4fbL7gAAAIUBAAATAAAAAAAA&#10;AAAAAAAAAAAAAABbQ29udGVudF9UeXBlc10ueG1sUEsBAi0AFAAGAAgAAAAhAFr0LFu/AAAAFQEA&#10;AAsAAAAAAAAAAAAAAAAAHwEAAF9yZWxzLy5yZWxzUEsBAi0AFAAGAAgAAAAhALOEF7jHAAAA4QAA&#10;AA8AAAAAAAAAAAAAAAAABwIAAGRycy9kb3ducmV2LnhtbFBLBQYAAAAAAwADALcAAAD7Ag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g5xgAAAOIAAAAPAAAAZHJzL2Rvd25yZXYueG1sRE/NSsNA&#10;EL4LvsMyghexu1FIS9ptEdEqeGrrAwzZaTY1Oxuza5q+vXMQPH58/6vNFDo10pDayBaKmQFFXEfX&#10;cmPh8/B6vwCVMrLDLjJZuFCCzfr6aoWVi2fe0bjPjZIQThVa8Dn3ldap9hQwzWJPLNwxDgGzwKHR&#10;bsCzhIdOPxhT6oAtS4PHnp491V/7n2DBbQ195zfnx8VHbeLL5XR32J6svb2ZnpagMk35X/znfncy&#10;fz4vy8eikM1ySTDo9S8AAAD//wMAUEsBAi0AFAAGAAgAAAAhANvh9svuAAAAhQEAABMAAAAAAAAA&#10;AAAAAAAAAAAAAFtDb250ZW50X1R5cGVzXS54bWxQSwECLQAUAAYACAAAACEAWvQsW78AAAAVAQAA&#10;CwAAAAAAAAAAAAAAAAAfAQAAX3JlbHMvLnJlbHNQSwECLQAUAAYACAAAACEAz24YOcYAAADiAAAA&#10;DwAAAAAAAAAAAAAAAAAHAgAAZHJzL2Rvd25yZXYueG1sUEsFBgAAAAADAAMAtwAAAPoCA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kigzQAAAOMAAAAPAAAAZHJzL2Rvd25yZXYueG1sRI9BT8Mw&#10;DIXvSPyHyJO4IJaujG6UZRMgITEujMGBY0i8plrjRE3YCr8eHyZxtN/ze58Xq8F34oB9agMpmIwL&#10;EEgm2JYaBR/vT1dzEClrsroLhAp+MMFqeX620LUNR3rDwzY3gkMo1VqByznWUibj0Os0DhGJtV3o&#10;vc489o20vT5yuO9kWRSV9LolbnA64qNDs99+ewX7mfx83Wyscb+X1VcZX6JZP9wodTEa7u9AZBzy&#10;v/l0/WwZ/3ZeTa6n5Yyh+SdegFz+AQAA//8DAFBLAQItABQABgAIAAAAIQDb4fbL7gAAAIUBAAAT&#10;AAAAAAAAAAAAAAAAAAAAAABbQ29udGVudF9UeXBlc10ueG1sUEsBAi0AFAAGAAgAAAAhAFr0LFu/&#10;AAAAFQEAAAsAAAAAAAAAAAAAAAAAHwEAAF9yZWxzLy5yZWxzUEsBAi0AFAAGAAgAAAAhAPKeSKDN&#10;AAAA4wAAAA8AAAAAAAAAAAAAAAAABwIAAGRycy9kb3ducmV2LnhtbFBLBQYAAAAAAwADALcAAAAB&#10;AwAAAAA=&#10;">
                <v:imagedata r:id="rId2" o:title=""/>
              </v:shape>
              <w10:wrap anchorx="margin"/>
            </v:group>
          </w:pict>
        </mc:Fallback>
      </mc:AlternateContent>
    </w:r>
    <w:r>
      <w:t xml:space="preserve">                                                                                                   </w:t>
    </w:r>
  </w:p>
  <w:p w14:paraId="7655BFD0" w14:textId="77777777" w:rsidR="00935CE4" w:rsidRPr="00222732" w:rsidRDefault="00935CE4" w:rsidP="00935CE4">
    <w:pPr>
      <w:pStyle w:val="Title"/>
      <w:ind w:left="720" w:firstLine="720"/>
      <w:rPr>
        <w:rFonts w:ascii="Arial Black" w:hAnsi="Arial Black"/>
        <w:sz w:val="42"/>
        <w:szCs w:val="42"/>
      </w:rPr>
    </w:pPr>
    <w:r w:rsidRPr="00222732">
      <w:rPr>
        <w:rFonts w:ascii="Arial Black" w:hAnsi="Arial Black"/>
        <w:color w:val="408FDE"/>
        <w:spacing w:val="-17"/>
        <w:w w:val="85"/>
        <w:sz w:val="42"/>
        <w:szCs w:val="42"/>
      </w:rPr>
      <w:t xml:space="preserve">NATIONAL </w:t>
    </w:r>
    <w:r w:rsidRPr="00222732">
      <w:rPr>
        <w:rFonts w:ascii="Arial Black" w:hAnsi="Arial Black"/>
        <w:color w:val="408FDE"/>
        <w:spacing w:val="-25"/>
        <w:w w:val="90"/>
        <w:sz w:val="42"/>
        <w:szCs w:val="42"/>
      </w:rPr>
      <w:t>LEADERSHIP</w:t>
    </w:r>
  </w:p>
  <w:p w14:paraId="31D22945" w14:textId="6BE54DBC" w:rsidR="00722279" w:rsidRPr="00935CE4" w:rsidRDefault="00935CE4" w:rsidP="00935CE4">
    <w:pPr>
      <w:pStyle w:val="Title"/>
      <w:spacing w:line="568" w:lineRule="exact"/>
      <w:ind w:left="720" w:firstLine="720"/>
      <w:rPr>
        <w:rFonts w:ascii="Lucida Sans Unicode"/>
        <w:color w:val="C4A13D"/>
        <w:spacing w:val="-2"/>
        <w:sz w:val="42"/>
        <w:szCs w:val="42"/>
      </w:rPr>
    </w:pPr>
    <w:r>
      <w:rPr>
        <w:noProof/>
        <w:sz w:val="20"/>
      </w:rPr>
      <mc:AlternateContent>
        <mc:Choice Requires="wpg">
          <w:drawing>
            <wp:anchor distT="0" distB="0" distL="0" distR="0" simplePos="0" relativeHeight="251657216" behindDoc="1" locked="0" layoutInCell="1" allowOverlap="1" wp14:anchorId="067EDD32" wp14:editId="4BF88940">
              <wp:simplePos x="0" y="0"/>
              <wp:positionH relativeFrom="page">
                <wp:posOffset>647700</wp:posOffset>
              </wp:positionH>
              <wp:positionV relativeFrom="paragraph">
                <wp:posOffset>384175</wp:posOffset>
              </wp:positionV>
              <wp:extent cx="6896100" cy="73660"/>
              <wp:effectExtent l="0" t="0" r="19050" b="0"/>
              <wp:wrapTopAndBottom/>
              <wp:docPr id="1910779318" name="Group 1910779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73660"/>
                        <a:chOff x="0" y="0"/>
                        <a:chExt cx="6049010" cy="29209"/>
                      </a:xfrm>
                    </wpg:grpSpPr>
                    <wps:wsp>
                      <wps:cNvPr id="57513365"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313478381"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4111E8" id="Group 1910779318" o:spid="_x0000_s1026" style="position:absolute;margin-left:51pt;margin-top:30.25pt;width:543pt;height:5.8pt;z-index:-251659264;mso-wrap-distance-left:0;mso-wrap-distance-right:0;mso-position-horizontal-relative:page;mso-width-relative:margin;mso-height-relative:margin"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66q5AIAAH8IAAAOAAAAZHJzL2Uyb0RvYy54bWzkVk1v2zAMvQ/YfxB0X/0VO45RpxiaNhhQ&#10;dAXaYWdFlj8w2dIkJU7//SjZTrL0sLXDsMNyMCiJIh8fH+1cXu1bjnZM6UZ0OQ4ufIxYR0XRdFWO&#10;vzzdfkgx0oZ0BeGiYzl+ZhpfLd+/u+xlxkJRC14whSBIp7Ne5rg2Rmaep2nNWqIvhGQdHJZCtcTA&#10;UlVeoUgP0Vvuhb6feL1QhVSCMq1hdzUc4qWLX5aMms9lqZlBPMeAzbincs+NfXrLS5JVisi6oSMM&#10;8gYULWk6SHoItSKGoK1qXoRqG6qEFqW5oKL1RFk2lLkaoJrAP6tmrcRWulqqrK/kgSag9oynN4el&#10;97u1ko/yQQ3owbwT9JsGXrxeVtnpuV1XR+d9qVp7CYpAe8fo84FRtjeIwmaSLpLAB+IpnM2jJBkZ&#10;pzW05cUtWt9M9/zZAvgY7oWL0F/YTnkkG5I6aAcovQTt6CM9+s/oeayJZI51bct/UKgpchzP4yCK&#10;khijjrQg5PWomcQCswjA1dI4rvTI6BlJSRIHKYwEsBHMwkUw6G9iK47SWWBTWLaCcO7IOhRNMrrV&#10;Zs2EY53s7rSBZCC5YrJIPVl0302mghmw6udO/QYjUL/CCNS/GbJLYuw9G8qaqIdiRyB2rxU79iTc&#10;qTnrGEA7nvLu1AsiRPMYGjhpAnwHDzBsGtfNQ2rYPC2OdxbFIg4TN1Ra8Ka4bTi3KLSqNtdcoR2x&#10;I+1+tg6I8JObVNqsiK4HP3c0uvHOaVtnQ49s7zaieIY+99DTHOvvW6IYRvxTB0qyL43JUJOxmQxl&#10;+LVwrxZHEOR82n8lSiKbPscGOnsvJkGRbGqa5eDga2924uPWiLKxHQVxT4jGBYh70NhfV3kURLN5&#10;GqXBucznlrzflvnQd6vwcNDYpHDQ/ywdx/pfCnzEYak/Kli+Qt8ngzxN6WvlHaZxGv9C3zM/vV3d&#10;/Bf6du90+Mq5UR6/yPYzerp283D837D8AQAA//8DAFBLAwQUAAYACAAAACEAHGuRIOAAAAAKAQAA&#10;DwAAAGRycy9kb3ducmV2LnhtbEyPwWrDMBBE74X+g9hAb40kl6TGsRxCaHsKhSaF0tvG2tgmlmQs&#10;xXb+vsqpOc7sMPsmX0+mZQP1vnFWgZwLYGRLpxtbKfg+vD+nwHxAq7F1lhRcycO6eHzIMdNutF80&#10;7EPFYon1GSqoQ+gyzn1Zk0E/dx3ZeDu53mCIsq+47nGM5abliRBLbrCx8UONHW1rKs/7i1HwMeK4&#10;eZFvw+582l5/D4vPn50kpZ5m02YFLNAU/sNww4/oUESmo7tY7VkbtUjilqBgKRbAbgGZptE5KnhN&#10;JPAi5/cTij8AAAD//wMAUEsBAi0AFAAGAAgAAAAhALaDOJL+AAAA4QEAABMAAAAAAAAAAAAAAAAA&#10;AAAAAFtDb250ZW50X1R5cGVzXS54bWxQSwECLQAUAAYACAAAACEAOP0h/9YAAACUAQAACwAAAAAA&#10;AAAAAAAAAAAvAQAAX3JlbHMvLnJlbHNQSwECLQAUAAYACAAAACEAqm+uquQCAAB/CAAADgAAAAAA&#10;AAAAAAAAAAAuAgAAZHJzL2Uyb0RvYy54bWxQSwECLQAUAAYACAAAACEAHGuRIOAAAAAKAQAADwAA&#10;AAAAAAAAAAAAAAA+BQAAZHJzL2Rvd25yZXYueG1sUEsFBgAAAAAEAAQA8wAAAEsGA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yyQAAAOEAAAAPAAAAZHJzL2Rvd25yZXYueG1sRI9Ba8JA&#10;FITvBf/D8gQvpW5UoiF1FVEKRXpRq+dH9jVJm30bsmuM/vquIHgcZuYbZr7sTCVaalxpWcFoGIEg&#10;zqwuOVfwffh4S0A4j6yxskwKruRguei9zDHV9sI7avc+FwHCLkUFhfd1KqXLCjLohrYmDt6PbQz6&#10;IJtc6gYvAW4qOY6iqTRYclgosKZ1Qdnf/mwU3Hbx7Ncbt/rqXrenZHMsk6pdKzXod6t3EJ46/ww/&#10;2p9aQTyLR5PJNIb7o/AG5OIfAAD//wMAUEsBAi0AFAAGAAgAAAAhANvh9svuAAAAhQEAABMAAAAA&#10;AAAAAAAAAAAAAAAAAFtDb250ZW50X1R5cGVzXS54bWxQSwECLQAUAAYACAAAACEAWvQsW78AAAAV&#10;AQAACwAAAAAAAAAAAAAAAAAfAQAAX3JlbHMvLnJlbHNQSwECLQAUAAYACAAAACEAfq0WMskAAADh&#10;AAAADwAAAAAAAAAAAAAAAAAHAgAAZHJzL2Rvd25yZXYueG1sUEsFBgAAAAADAAMAtwAAAP0CAAAA&#10;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EeywAAAOIAAAAPAAAAZHJzL2Rvd25yZXYueG1sRI/NasMw&#10;EITvhb6D2EJvjew6bYwTJbg/gdBDoUkg1421sU2tlZFUx3n7qFDocZiZb5jFajSdGMj51rKCdJKA&#10;IK6sbrlWsN+tH3IQPiBr7CyTggt5WC1vbxZYaHvmLxq2oRYRwr5ABU0IfSGlrxoy6Ce2J47eyTqD&#10;IUpXS+3wHOGmk49J8iwNthwXGuzptaHqe/tjFGxS+rQJ7j/ej3pwh5e3cvd0LJW6vxvLOYhAY/gP&#10;/7U3WkGWZtNZnuUp/F6Kd0AurwAAAP//AwBQSwECLQAUAAYACAAAACEA2+H2y+4AAACFAQAAEwAA&#10;AAAAAAAAAAAAAAAAAAAAW0NvbnRlbnRfVHlwZXNdLnhtbFBLAQItABQABgAIAAAAIQBa9CxbvwAA&#10;ABUBAAALAAAAAAAAAAAAAAAAAB8BAABfcmVscy8ucmVsc1BLAQItABQABgAIAAAAIQCOPmEeywAA&#10;AOIAAAAPAAAAAAAAAAAAAAAAAAcCAABkcnMvZG93bnJldi54bWxQSwUGAAAAAAMAAwC3AAAA/wIA&#10;AAAA&#10;" path="m,l665188,e" filled="f" strokecolor="#408fde" strokeweight=".79403mm">
                <v:path arrowok="t"/>
              </v:shape>
              <w10:wrap type="topAndBottom" anchorx="page"/>
            </v:group>
          </w:pict>
        </mc:Fallback>
      </mc:AlternateContent>
    </w:r>
    <w:r w:rsidRPr="00222732">
      <w:rPr>
        <w:rFonts w:ascii="Lucida Sans Unicode"/>
        <w:color w:val="C4A13D"/>
        <w:spacing w:val="-2"/>
        <w:sz w:val="42"/>
        <w:szCs w:val="42"/>
      </w:rPr>
      <w:t>ACADEMY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FB1B" w14:textId="1B7A521D" w:rsidR="00052269" w:rsidRPr="00B0205F" w:rsidRDefault="00052269" w:rsidP="00052269">
    <w:pPr>
      <w:pStyle w:val="Header"/>
    </w:pPr>
    <w:r>
      <w:rPr>
        <w:noProof/>
      </w:rPr>
      <mc:AlternateContent>
        <mc:Choice Requires="wpg">
          <w:drawing>
            <wp:anchor distT="0" distB="0" distL="0" distR="0" simplePos="0" relativeHeight="251661312" behindDoc="0" locked="0" layoutInCell="1" allowOverlap="1" wp14:anchorId="3C81310C" wp14:editId="52DDEAC1">
              <wp:simplePos x="0" y="0"/>
              <wp:positionH relativeFrom="leftMargin">
                <wp:posOffset>463550</wp:posOffset>
              </wp:positionH>
              <wp:positionV relativeFrom="paragraph">
                <wp:posOffset>95885</wp:posOffset>
              </wp:positionV>
              <wp:extent cx="836294" cy="831215"/>
              <wp:effectExtent l="0" t="0" r="2540" b="6985"/>
              <wp:wrapNone/>
              <wp:docPr id="115037697" name="Group 115037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789297306"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814948217"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519688468"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2F7EB8E5" id="Group 115037697" o:spid="_x0000_s1026" style="position:absolute;margin-left:36.5pt;margin-top:7.55pt;width:65.85pt;height:65.45pt;z-index:251661312;mso-wrap-distance-left:0;mso-wrap-distance-right:0;mso-position-horizontal-relative:left-margin-area"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cou1wYAANUWAAAOAAAAZHJzL2Uyb0RvYy54bWzUWFuP01YQfq/U/2D5&#10;HeJzPycioIrLCglRVKj67DhOYuHYru3d7P77fueWLCx7gih9KBLxyXo8mcs3M5/n2YvbQ5vd1OPU&#10;9N0qJ0+LPKu7qt803W6V//npzROdZ9Ncdpuy7bt6ld/VU/7i+a+/PDsOy5r2+77d1GMGJd20PA6r&#10;fD/Pw3KxmKp9fSinp/1Qd7i57cdDOePruFtsxvII7Yd2QYtCLo79uBnGvqqnCX995W/mz53+7bau&#10;5t+326mes3aVw7bZfY7uc20/F8+flcvdWA77pgpmlD9gxaFsOvzoSdWrci6z67F5oOrQVGM/9dv5&#10;adUfFv1221S18wHekOIrb67G/npwvuyWx91wChNC+1Wcflht9f7mahw+Dh9Gbz2O7/rq84S4LI7D&#10;bnn/vv2+OwvfbseDfQhOZLcuoneniNa3c1bhj5pJanieVbilGaFE+IhXe6TlwVPV/nXyuUW59D/q&#10;TDuZchyAnekcnunfhefjvhxqF/XJuv9hzJrNKlfaUKNYIfOsKw9A8lUADbUeWRMga+MYvk0hpN+M&#10;EuEFKwL4vhUqaQqt3f2Ty+Wyup7mq7p3MS9v3k2zx+4mnsp9PFW3XTyOqACL/dZhf84zYH/MM2B/&#10;7TMxlLN9zibSHrPjOWn7VR4MsXcP/U39qXdys80cJ5pSVDcyCynGmdUHc89ybfelvFKCeHmttYnu&#10;Ral4HZx2RozUAA60M6MMd1GG9igVr1FaaUKDNADHgy1RKl6jNCso89LayAu6CRwNmgl+JakZHcYa&#10;rJUwMilIBVNcOWk4CjAkpQ0zJtigdToSUEZ9kClLSxJhaBAlhc2kT18MVbz6kFFC4JSzl2p+IWJU&#10;aipDpik54ThqjNeQDCop8YkmpODyQuqUUNJHmUiUiElazQyXwkvTgspCJaV5oSXSZjNIkcIiHT5O&#10;lCpCRJQUwjW2RwHKGbDjAUoZAp9GB+eSUR8TzDhiLtgtuaDeEiKl7VCpTHItEQmPPMbFhewIglbl&#10;U0kKwS4UllCMhMQLwUw6gBIKQwAZqiG2j4iOePUoQRoJGqbLTUEuVKE0J6MNunYyHIpzWO0Up2tQ&#10;cSGJ8XFTF5qX0JwE3H1HdWsmtPa4A+w0T9uhkTR2bkgmHTeIojU7q5kpyIU+I6iJwWCGMJmuLkFp&#10;IYPdRhQ8XQGCyCK0aF4UlyoXuIMBzm6UJYhDMokc1a28l3YUsXSTfmxwRcRVbT/VvoTsRHRD7TQl&#10;UeH35/DUt83mTdO2di5O4279sh2zmxIDl73Rb169DmbfEwN1mZaeHNjTut/cgWEcQSZW+fT3dTnW&#10;eda+7cBhAPc5HsZ4WMfDOLcve0dq3Ugep/nT7V/lOGQDjqt8Bq1430cqUy4jYYD9VsDL2ie7/rfr&#10;ud82lk0427xF4QtolSc3/zm/0oQbrinBUPySXzmAfze/IpwBlQ44qH2AAm6Vy8ixBHCFjufoKCWF&#10;prHWIku7n9sYMpD6n8+xoiXgWMEQa+eZO4WxqwTVvtghJTAnPS7PchG0Qd6KB1qhpPTuPzqUUL/G&#10;hOaOrqLSY4ZoG1ofWUXA5Lwp0YB49YYgDeggTlhyJdIjyWgViAhzFDGlWCBpoQtLbtItxzIgOzEI&#10;42l2471Cd0w7xaRgHloRNtHpePXOaypMsJGqtOuEKh16KPy6IKsw+HxPROIuUB9KbAd37jPLcZPZ&#10;AhuV4O82VpKyS5oFXoU8xqQgF8YrlZjcoTODeKQRRhVoVGzj4PxpmzWXJCAMvC09IKhhlEWbLYpT&#10;EMObGRMeObKQ/jXt0RoCzFGjPs6Y3WmcMTQ5Fjgj+Gh6vHLKLXmxSdFYdCRN5iCueLV2YMcsTMoK&#10;UJPwNpGOA1pUgZ7gK+hCaYCe2bcuJyuMSoeBgxwyXyDAHahrKhucEBVTR/FWmBRmCvzTx8EwBuKT&#10;0syYAHEOQQNlTIOTFUyFl0YiDVphUjeg/M3GHRvFz+EYBpEG2bGTo2yHfemZhyjwL1gXKInjMP9v&#10;EjI01RL/ww4MpwdLnsu7Qjw1X1uC5feNh+/ScSjHz9fDE6zrQAKbddM2851bPSLu1qju5kNT2fWZ&#10;/XLeF6E14gWVS0xvz2feHspdnTlIRkn7nEXoAzXrthkiq7TnYDB2N1/t/b7hs98pvuqr60PdzX5J&#10;OtYtbO+7ad8ME3ZAy/qwrrHUGt9u0EIrLGhnbLSGselmCxxQ2Xms5wrct1xuwW7/wBbJl9LphjP6&#10;bKd14ZGVF2ocL8iuzhwsz3QM/YXbd1G7HQxn/yuRjlmqaldegdTaZZZHe1h/BTbrt2LOIm+DO8Ik&#10;x2Ld7tRVQNjz2uXs/e9O6ryNfv4PAAAA//8DAFBLAwQKAAAAAAAAACEAZ6gqEYUCAACFAgAAFAAA&#10;AGRycy9tZWRpYS9pbWFnZTEucG5niVBORw0KGgoAAAANSUhEUgAAABcAAAAWCAYAAAArdgcFAAAA&#10;BmJLR0QA/wD/AP+gvaeTAAAACXBIWXMAAA7EAAAOxAGVKw4bAAACJUlEQVQ4jWP8//8/Azbw7+9f&#10;lpfXzvo+v3Im4MOTeyZf37xQ+ff3DxsTM8svbhGJOwIySmckdUw2iGsZb2ZiZv6DzQxGdMP////P&#10;+OjUgaQbO1c1/fj0XgqrzUiAg0/wmYZ7WJ2cmcM8RkZGFMNQDP/19bPwmSWTVry+fdmFkKHoQFRV&#10;d49JTF4EGzfvWwzDf37+KHZ0Zsvezy8e65BqMAzwSshesU6vcWbn5X/FwMDAwMTAwMDw/98/5lML&#10;+9ZRYjADAwPD5xePdU4t7Fv3/98/Zrjhtw9sLn334KY1JQbDwLsHN61vH9hcysDAwMD0+8c3vtv7&#10;NlRSw2AYuL1vQ+XvH995mZ6cOxLz58d3Pmoa/ufHd74n5w7HMr28ft6LmgbDwMvr572YPjy5b0wL&#10;wz8+fWDE9PPzBwlaGP7j8wcJJloYDANM7LwCL2hhMAevwAsmARnFs7QwnF9a4RyTuKbhNloYLq5p&#10;uI1JxshmCQsH5ydqGszCwflJxsh2MRMrB9cnVaeAdmoaruoU0M7KwfmZiYGBgUHVwbdbSEH9KDUM&#10;FlJQP6rq4NvNwAAtuBiZmP6axRcF8UrIXKXEYF4J2Stm8UVBjExMfxkYsFQWp5dMXPnm9hVnUg0W&#10;UdXZaxqTH461soABSDW3P/nGztWNxFdzofVyZo5z8VZzyODf3z+sL6+d83l+5XTg+8f3TL69fakM&#10;q6C5hMXvCsoqnZHUMV2Pr4IGAOqL6RGwc/5kAAAAAElFTkSuQmCCUEsDBBQABgAIAAAAIQAaJw0I&#10;3wAAAAkBAAAPAAAAZHJzL2Rvd25yZXYueG1sTI/NTsMwEITvSLyDtUjcqJ3+ohCnqirgVCHRIiFu&#10;brxNosbrKHaT9O1ZTvS4M6PZb7L16BrRYxdqTxqSiQKBVHhbU6nh6/D29AwiREPWNJ5QwxUDrPP7&#10;u8yk1g/0if0+loJLKKRGQxVjm0oZigqdCRPfIrF38p0zkc+ulLYzA5e7Rk6VWkpnauIPlWlxW2Fx&#10;3l+chvfBDJtZ8trvzqft9eew+PjeJaj148O4eQERcYz/YfjDZ3TImenoL2SDaDSsZjwlsr5IQLA/&#10;VfMViCML86UCmWfydkH+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l9yi7XBgAA1RYAAA4AAAAAAAAAAAAAAAAAOgIAAGRycy9lMm9Eb2MueG1sUEsBAi0ACgAA&#10;AAAAAAAhAGeoKhGFAgAAhQIAABQAAAAAAAAAAAAAAAAAPQkAAGRycy9tZWRpYS9pbWFnZTEucG5n&#10;UEsBAi0AFAAGAAgAAAAhABonDQjfAAAACQEAAA8AAAAAAAAAAAAAAAAA9AsAAGRycy9kb3ducmV2&#10;LnhtbFBLAQItABQABgAIAAAAIQCqJg6+vAAAACEBAAAZAAAAAAAAAAAAAAAAAAANAABkcnMvX3Jl&#10;bHMvZTJvRG9jLnhtbC5yZWxzUEsFBgAAAAAGAAYAfAEAAPMNA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y5nygAAAOIAAAAPAAAAZHJzL2Rvd25yZXYueG1sRI9RS8Mw&#10;FIXfBf9DuMLeXNINtrUuG2OwKYKg1R9waa5NWXNTmnTt/r0RBB8P55zvcLb7ybXiSn1oPGvI5goE&#10;ceVNw7WGr8/T4wZEiMgGW8+k4UYB9rv7uy0Wxo/8Qdcy1iJBOBSowcbYFVKGypLDMPcdcfK+fe8w&#10;JtnX0vQ4Jrhr5UKplXTYcFqw2NHRUnUpB6fhPOSvWT6GzD7fjs1yKC9v75PSevYwHZ5ARJrif/iv&#10;/WI0rDf5Il8v1Qp+L6U7IHc/AAAA//8DAFBLAQItABQABgAIAAAAIQDb4fbL7gAAAIUBAAATAAAA&#10;AAAAAAAAAAAAAAAAAABbQ29udGVudF9UeXBlc10ueG1sUEsBAi0AFAAGAAgAAAAhAFr0LFu/AAAA&#10;FQEAAAsAAAAAAAAAAAAAAAAAHwEAAF9yZWxzLy5yZWxzUEsBAi0AFAAGAAgAAAAhAL3jLmfKAAAA&#10;4gAAAA8AAAAAAAAAAAAAAAAABwIAAGRycy9kb3ducmV2LnhtbFBLBQYAAAAAAwADALcAAAD+AgAA&#10;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90nygAAAOIAAAAPAAAAZHJzL2Rvd25yZXYueG1sRI/NasMw&#10;EITvhb6D2EIupZEcQuu6UUIJ+Snk1KQPsFhby6m1ci3Fcd4+ChR6HGbmG2a2GFwjeupC7VlDNlYg&#10;iEtvaq40fB3WTzmIEJENNp5Jw4UCLOb3dzMsjD/zJ/X7WIkE4VCgBhtjW0gZSksOw9i3xMn79p3D&#10;mGRXSdPhOcFdIydKPUuHNacFiy0tLZU/+5PTYDaKfuPW2D7flcqvLsfHw+ao9ehheH8DEWmI/+G/&#10;9ofRkGfT12k+yV7gdindATm/AgAA//8DAFBLAQItABQABgAIAAAAIQDb4fbL7gAAAIUBAAATAAAA&#10;AAAAAAAAAAAAAAAAAABbQ29udGVudF9UeXBlc10ueG1sUEsBAi0AFAAGAAgAAAAhAFr0LFu/AAAA&#10;FQEAAAsAAAAAAAAAAAAAAAAAHwEAAF9yZWxzLy5yZWxzUEsBAi0AFAAGAAgAAAAhAKhf3SfKAAAA&#10;4gAAAA8AAAAAAAAAAAAAAAAABwIAAGRycy9kb3ducmV2LnhtbFBLBQYAAAAAAwADALcAAAD+AgAA&#10;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SyAAAAOIAAAAPAAAAZHJzL2Rvd25yZXYueG1sRE/LSgMx&#10;FN0L/kO4ghuxmRY7jtOmRQVB3fS5cHmbXCdDJzdhEtvRrzcLweXhvOfLwXXiRH1sPSsYjwoQxNqb&#10;lhsF+93LbQUiJmSDnWdS8E0RlovLiznWxp95Q6dtakQO4VijAptSqKWM2pLDOPKBOHOfvneYMuwb&#10;aXo853DXyUlRlNJhy7nBYqBnS/q4/XIKjvfyY7VeG21/bsrDJLwH/fY0Ver6anicgUg0pH/xn/vV&#10;KJiOH8qquivz5nwp3wG5+AUAAP//AwBQSwECLQAUAAYACAAAACEA2+H2y+4AAACFAQAAEwAAAAAA&#10;AAAAAAAAAAAAAAAAW0NvbnRlbnRfVHlwZXNdLnhtbFBLAQItABQABgAIAAAAIQBa9CxbvwAAABUB&#10;AAALAAAAAAAAAAAAAAAAAB8BAABfcmVscy8ucmVsc1BLAQItABQABgAIAAAAIQAJBG/SyAAAAOIA&#10;AAAPAAAAAAAAAAAAAAAAAAcCAABkcnMvZG93bnJldi54bWxQSwUGAAAAAAMAAwC3AAAA/AIAAAAA&#10;">
                <v:imagedata r:id="rId2" o:title=""/>
              </v:shape>
              <w10:wrap anchorx="margin"/>
            </v:group>
          </w:pict>
        </mc:Fallback>
      </mc:AlternateContent>
    </w:r>
    <w:r>
      <w:rPr>
        <w:noProof/>
      </w:rPr>
      <mc:AlternateContent>
        <mc:Choice Requires="wpg">
          <w:drawing>
            <wp:anchor distT="0" distB="0" distL="0" distR="0" simplePos="0" relativeHeight="251663360" behindDoc="0" locked="0" layoutInCell="1" allowOverlap="1" wp14:anchorId="44EAAAD1" wp14:editId="7B1CB440">
              <wp:simplePos x="0" y="0"/>
              <wp:positionH relativeFrom="page">
                <wp:align>right</wp:align>
              </wp:positionH>
              <wp:positionV relativeFrom="page">
                <wp:align>top</wp:align>
              </wp:positionV>
              <wp:extent cx="4023995" cy="868680"/>
              <wp:effectExtent l="0" t="0" r="0" b="7620"/>
              <wp:wrapNone/>
              <wp:docPr id="1821583639" name="Group 1821583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3995" cy="868680"/>
                        <a:chOff x="0" y="0"/>
                        <a:chExt cx="4024629" cy="539115"/>
                      </a:xfrm>
                    </wpg:grpSpPr>
                    <wps:wsp>
                      <wps:cNvPr id="1502629316"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35844325"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725046769"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718C725" id="Group 1821583639" o:spid="_x0000_s1026" style="position:absolute;margin-left:265.65pt;margin-top:0;width:316.85pt;height:68.4pt;z-index:251663360;mso-wrap-distance-left:0;mso-wrap-distance-right:0;mso-position-horizontal:right;mso-position-horizontal-relative:page;mso-position-vertical:top;mso-position-vertical-relative:page;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S0cAMAAEUMAAAOAAAAZHJzL2Uyb0RvYy54bWzsVm1r5DYQ/l7ofxD63tiWX9dkc4TkEgrH&#10;9eBS+lkry2tT21Il7Xrz7zuSLe9mk0Avd6FQyoJ3ZI3GM888j6TLD4e+Q3uudCuGNY4uQoz4wETV&#10;Dts1/v3h7pcCI23oUNFODHyNH7nGH65+/ulylCUnohFdxRWCIIMuR7nGjTGyDALNGt5TfSEkH2Cy&#10;FqqnBoZqG1SKjhC97wIShlkwClVJJRjXGt7eTpP4ysWva87Mb3WtuUHdGkNuxj2Ve27sM7i6pOVW&#10;Udm0bE6DviGLnrYDfHQJdUsNRTvVPgvVt0wJLWpzwUQfiLpuGXc1QDVReFbNvRI76WrZluNWLjAB&#10;tGc4vTks+7y/V/Kr/KKm7MH8JNifGnAJRrktT+fteHt0PtSqt4ugCHRwiD4uiPKDQQxeJiGJV6sU&#10;IwZzRQa/GXLWQF+eLWPNx+PCJCOraWEar6Iotb0KaDl91iW3JDNKYI8+AqS/D6CvDZXc4a4tAF8U&#10;aisgdxoSSCmOMowG2gOZ72feRJHNzSYB3hbLeaRnWP8JUnGWJgmZkYoJSSekloJpyXba3HPhMKf7&#10;T9rAV4Bwlbdo4y12GLypQAGW+53jvsEIuK8wAu5vJu5Lauw6G8qaaFzjJZUG7CkTO92LPX8QztGc&#10;dQ6yPM52w6mXDUZWCUaeHODrPfy/dPGiguRRkjtP+9nYofqqO6j5hZCsE5oDMLDMlrMYrkR4eQqi&#10;Fl1b3bVdZ2vSaru56RTaU0DrJrmO4tuZcCduwDpdTl211kZUj0COEWiwxvqvHVUco+7XAehn9xpv&#10;KG9svKFMdyPcjuTgVNo8HP6gSiIJ5hobkM9n4VlIS99tW9Tia1cO4npnRN1aKrjcpozmAShiYuX7&#10;S4PEaZEkseXvmTTIN0mjyKM4ncjiuk9Lv5PEUUry3Osji2A898er67S1HrH30YdPxepjysQ246iA&#10;ic9PCXqcfcp6W1eWxS+S+XXPKEtJ4aB9VR8kTJLEbr2gkjgLi1Ux4+Wj+v+XsvVzP0ZO5Nr+/pfT&#10;8xPea3w+O+aTJidpmGR5BsffmZrib1ITiUlO8hNuHeUUZas8Tmc5vXC+Pt0p31VOSyogpzmTt8sJ&#10;gmV5MrHeXTVe1cepZxoXcLj/a/pIwuLu9uN/Qh/uXgZ3VXfwzvdqexk+Hbvj6Xj7v/obAAD//wMA&#10;UEsDBBQABgAIAAAAIQB6i18X3AAAAAUBAAAPAAAAZHJzL2Rvd25yZXYueG1sTI9BS8NAEIXvgv9h&#10;GcGb3cRgLDGbUop6KoKtIN6myTQJzc6G7DZJ/72jF708GN7jvW/y1Ww7NdLgW8cG4kUEirh0Vcu1&#10;gY/9y90SlA/IFXaOycCFPKyK66scs8pN/E7jLtRKSthnaKAJoc+09mVDFv3C9cTiHd1gMcg51Loa&#10;cJJy2+n7KEq1xZZlocGeNg2Vp93ZGnidcFon8fO4PR03l6/9w9vnNiZjbm/m9ROoQHP4C8MPvqBD&#10;IUwHd+bKq86APBJ+Vbw0SR5BHSSUpEvQRa7/0xffAAAA//8DAFBLAQItABQABgAIAAAAIQC2gziS&#10;/gAAAOEBAAATAAAAAAAAAAAAAAAAAAAAAABbQ29udGVudF9UeXBlc10ueG1sUEsBAi0AFAAGAAgA&#10;AAAhADj9If/WAAAAlAEAAAsAAAAAAAAAAAAAAAAALwEAAF9yZWxzLy5yZWxzUEsBAi0AFAAGAAgA&#10;AAAhAFV2BLRwAwAARQwAAA4AAAAAAAAAAAAAAAAALgIAAGRycy9lMm9Eb2MueG1sUEsBAi0AFAAG&#10;AAgAAAAhAHqLXxfcAAAABQEAAA8AAAAAAAAAAAAAAAAAygUAAGRycy9kb3ducmV2LnhtbFBLBQYA&#10;AAAABAAEAPMAAADT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LzvxQAAAOMAAAAPAAAAZHJzL2Rvd25yZXYueG1sRE/dS8Mw&#10;EH8X9j+EG/jmklUtWpeNogz00X28H82ZljWXkmRd519vBMHH+33fajO5XowUYudZw3KhQBA33nRs&#10;NRz227snEDEhG+w9k4YrRdisZzcrrIy/8CeNu2RFDuFYoYY2paGSMjYtOYwLPxBn7ssHhymfwUoT&#10;8JLDXS8LpUrpsOPc0OJAry01p93ZabB7fDjWhflIY30NW/VmD9+h1vp2PtUvIBJN6V/85343ef6j&#10;Ksri+X5Zwu9PGQC5/gEAAP//AwBQSwECLQAUAAYACAAAACEA2+H2y+4AAACFAQAAEwAAAAAAAAAA&#10;AAAAAAAAAAAAW0NvbnRlbnRfVHlwZXNdLnhtbFBLAQItABQABgAIAAAAIQBa9CxbvwAAABUBAAAL&#10;AAAAAAAAAAAAAAAAAB8BAABfcmVscy8ucmVsc1BLAQItABQABgAIAAAAIQCwtLzvxQAAAOMAAAAP&#10;AAAAAAAAAAAAAAAAAAcCAABkcnMvZG93bnJldi54bWxQSwUGAAAAAAMAAwC3AAAA+QI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vt4xwAAAOMAAAAPAAAAZHJzL2Rvd25yZXYueG1sRE/NasJA&#10;EL4LfYdlCr3ppjFpNXWVtmDxVKjx4HHIjtmQ7GzIrhrfvlsoeJzvf1ab0XbiQoNvHCt4niUgiCun&#10;G64VHMrtdAHCB2SNnWNScCMPm/XDZIWFdlf+ocs+1CKGsC9QgQmhL6T0lSGLfuZ64sid3GAxxHOo&#10;pR7wGsNtJ9MkeZEWG44NBnv6NFS1+7NV0HKbvn67bb4sj83ti0pzzj6MUk+P4/sbiEBjuIv/3Tsd&#10;56fzfJFl8zSHv58iAHL9CwAA//8DAFBLAQItABQABgAIAAAAIQDb4fbL7gAAAIUBAAATAAAAAAAA&#10;AAAAAAAAAAAAAABbQ29udGVudF9UeXBlc10ueG1sUEsBAi0AFAAGAAgAAAAhAFr0LFu/AAAAFQEA&#10;AAsAAAAAAAAAAAAAAAAAHwEAAF9yZWxzLy5yZWxzUEsBAi0AFAAGAAgAAAAhAPRa+3jHAAAA4wAA&#10;AA8AAAAAAAAAAAAAAAAABwIAAGRycy9kb3ducmV2LnhtbFBLBQYAAAAAAwADALcAAAD7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DyzAAAAOIAAAAPAAAAZHJzL2Rvd25yZXYueG1sRI9fS8Mw&#10;FMXfhX2HcAe+ucTiWleXDREGgv9wG7jHa3LXdmtuShO3+u2NIPh4OOf8Dme+HFwrTtSHxrOG64kC&#10;QWy8bbjSsN2srm5BhIhssfVMGr4pwHIxuphjaf2Z3+m0jpVIEA4laqhj7Eopg6nJYZj4jjh5e987&#10;jEn2lbQ9nhPctTJTKpcOG04LNXb0UJM5rr+cht0u+1RPq1lUz/uXw9tHMK/F1Gh9OR7u70BEGuJ/&#10;+K/9aDUU2VTd5EU+g99L6Q7IxQ8AAAD//wMAUEsBAi0AFAAGAAgAAAAhANvh9svuAAAAhQEAABMA&#10;AAAAAAAAAAAAAAAAAAAAAFtDb250ZW50X1R5cGVzXS54bWxQSwECLQAUAAYACAAAACEAWvQsW78A&#10;AAAVAQAACwAAAAAAAAAAAAAAAAAfAQAAX3JlbHMvLnJlbHNQSwECLQAUAAYACAAAACEAm8oQ8swA&#10;AADiAAAADwAAAAAAAAAAAAAAAAAHAgAAZHJzL2Rvd25yZXYueG1sUEsFBgAAAAADAAMAtwAAAAAD&#10;AAAAAA==&#10;" path="m,l1696745,r,538502l,xe" fillcolor="#408fde" stroked="f">
                <v:path arrowok="t"/>
              </v:shape>
              <w10:wrap anchorx="page" anchory="page"/>
            </v:group>
          </w:pict>
        </mc:Fallback>
      </mc:AlternateContent>
    </w:r>
    <w:r>
      <w:t xml:space="preserve">                                                                                                   </w:t>
    </w:r>
  </w:p>
  <w:p w14:paraId="5579122D" w14:textId="77777777" w:rsidR="00052269" w:rsidRPr="00222732" w:rsidRDefault="00052269" w:rsidP="00052269">
    <w:pPr>
      <w:pStyle w:val="Title"/>
      <w:ind w:left="720" w:firstLine="720"/>
      <w:rPr>
        <w:rFonts w:ascii="Arial Black" w:hAnsi="Arial Black"/>
        <w:sz w:val="42"/>
        <w:szCs w:val="42"/>
      </w:rPr>
    </w:pPr>
    <w:r w:rsidRPr="00222732">
      <w:rPr>
        <w:rFonts w:ascii="Arial Black" w:hAnsi="Arial Black"/>
        <w:color w:val="408FDE"/>
        <w:spacing w:val="-17"/>
        <w:w w:val="85"/>
        <w:sz w:val="42"/>
        <w:szCs w:val="42"/>
      </w:rPr>
      <w:t xml:space="preserve">NATIONAL </w:t>
    </w:r>
    <w:r w:rsidRPr="00222732">
      <w:rPr>
        <w:rFonts w:ascii="Arial Black" w:hAnsi="Arial Black"/>
        <w:color w:val="408FDE"/>
        <w:spacing w:val="-25"/>
        <w:w w:val="90"/>
        <w:sz w:val="42"/>
        <w:szCs w:val="42"/>
      </w:rPr>
      <w:t>LEADERSHIP</w:t>
    </w:r>
  </w:p>
  <w:p w14:paraId="4B19B6CF" w14:textId="02F1D1E7" w:rsidR="00722279" w:rsidRPr="00052269" w:rsidRDefault="00052269" w:rsidP="00052269">
    <w:pPr>
      <w:pStyle w:val="Title"/>
      <w:spacing w:line="568" w:lineRule="exact"/>
      <w:ind w:left="720" w:firstLine="720"/>
      <w:rPr>
        <w:rFonts w:ascii="Lucida Sans Unicode"/>
        <w:color w:val="C4A13D"/>
        <w:spacing w:val="-2"/>
        <w:sz w:val="42"/>
        <w:szCs w:val="42"/>
      </w:rPr>
    </w:pPr>
    <w:r>
      <w:rPr>
        <w:noProof/>
        <w:sz w:val="20"/>
      </w:rPr>
      <mc:AlternateContent>
        <mc:Choice Requires="wpg">
          <w:drawing>
            <wp:anchor distT="0" distB="0" distL="0" distR="0" simplePos="0" relativeHeight="251662336" behindDoc="1" locked="0" layoutInCell="1" allowOverlap="1" wp14:anchorId="0A03E71B" wp14:editId="52C5A257">
              <wp:simplePos x="0" y="0"/>
              <wp:positionH relativeFrom="page">
                <wp:posOffset>647700</wp:posOffset>
              </wp:positionH>
              <wp:positionV relativeFrom="paragraph">
                <wp:posOffset>384175</wp:posOffset>
              </wp:positionV>
              <wp:extent cx="6896100" cy="73660"/>
              <wp:effectExtent l="0" t="0" r="19050" b="0"/>
              <wp:wrapTopAndBottom/>
              <wp:docPr id="54937100" name="Group 54937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73660"/>
                        <a:chOff x="0" y="0"/>
                        <a:chExt cx="6049010" cy="29209"/>
                      </a:xfrm>
                    </wpg:grpSpPr>
                    <wps:wsp>
                      <wps:cNvPr id="991963201"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307976858"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7EE7F7" id="Group 54937100" o:spid="_x0000_s1026" style="position:absolute;margin-left:51pt;margin-top:30.25pt;width:543pt;height:5.8pt;z-index:-251654144;mso-wrap-distance-left:0;mso-wrap-distance-right:0;mso-position-horizontal-relative:page;mso-width-relative:margin;mso-height-relative:margin"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f/i5QIAAIAIAAAOAAAAZHJzL2Uyb0RvYy54bWzkVk1v2zAMvQ/YfxB0X/2RxImNOsXQtMGA&#10;YivQDjsrsvyByZYmKXH670fJVpKmh60dhh2Wg0FJFPn4+Gjn8mrfcrRjSjeiy3F0EWLEOiqKpqty&#10;/PXx9sMCI21IVxAuOpbjJ6bx1fL9u8teZiwWteAFUwiCdDrrZY5rY2QWBJrWrCX6QkjWwWEpVEsM&#10;LFUVFIr0EL3lQRyGSdALVUglKNMadlfDIV66+GXJqPlSlpoZxHMM2Ix7Kvfc2GewvCRZpYisGzrC&#10;IG9A0ZKmg6SHUCtiCNqq5kWotqFKaFGaCyraQJRlQ5mrAaqJwrNq1kpspaulyvpKHmgCas94enNY&#10;+nm3VvJB3qsBPZh3gn7XwEvQyyo7Pbfr6ui8L1VrL0ERaO8YfTowyvYGUdhMFmkShUA8hbP5JElG&#10;xmkNbXlxi9Y3/l44TYGP4V6cxmFqOxWQbEjqoB2g9BK0o4/06D+j56EmkjnWtS3/XqGmyHGaRmky&#10;gSZh1JEWlLweRZNYZBYC+Foex5UeKT1jKUlm0QJmAuiIpnEaDQL0dM0mi2mUzIayo3ju2DpUTTK6&#10;1WbNhKOd7O60gWSgucJbpPYW3XfeVDAEVv7cyd9gBPJXGIH8N0N2SYy9Z0NZE/U59kDsXit27FG4&#10;U3PWMoB2POXdqRdEmMxn0EEvCvAdPMCwaVw7D6lh87Q43lkU6SxO3FRpwZvituHcotCq2lxzhXbE&#10;zrT72TogwjM3qbRZEV0Pfu5odOOdE7fOhh7Z3m1E8QSN7qGnOdY/tkQxjPinDqRk3xreUN7YeEMZ&#10;fi3cu8URBDkf99+Iksimz7GBzn4WXlEk802zHBx87c1OfNwaUTa2o6Buj2hcgLoHjf11mU/CeTpP&#10;FjOQ6HOZzy15vy3zoe9W4fGgMa9w0P90Mc71vxT4iMNSf1SwfIW+TwbZT+lr5R0DzbNf6HsaLm5X&#10;N/+Fvt1LHT5zbpTHT7L9jp6u3Twc/zgsfwIAAP//AwBQSwMEFAAGAAgAAAAhABxrkSDgAAAACgEA&#10;AA8AAABkcnMvZG93bnJldi54bWxMj8FqwzAQRO+F/oPYQG+NJJekxrEcQmh7CoUmhdLbxtrYJpZk&#10;LMV2/r7KqTnO7DD7Jl9PpmUD9b5xVoGcC2BkS6cbWyn4Prw/p8B8QKuxdZYUXMnDunh8yDHTbrRf&#10;NOxDxWKJ9RkqqEPoMs59WZNBP3cd2Xg7ud5giLKvuO5xjOWm5YkQS26wsfFDjR1tayrP+4tR8DHi&#10;uHmRb8PufNpefw+Lz5+dJKWeZtNmBSzQFP7DcMOP6FBEpqO7WO1ZG7VI4pagYCkWwG4BmabROSp4&#10;TSTwIuf3E4o/AAAA//8DAFBLAQItABQABgAIAAAAIQC2gziS/gAAAOEBAAATAAAAAAAAAAAAAAAA&#10;AAAAAABbQ29udGVudF9UeXBlc10ueG1sUEsBAi0AFAAGAAgAAAAhADj9If/WAAAAlAEAAAsAAAAA&#10;AAAAAAAAAAAALwEAAF9yZWxzLy5yZWxzUEsBAi0AFAAGAAgAAAAhADrZ/+LlAgAAgAgAAA4AAAAA&#10;AAAAAAAAAAAALgIAAGRycy9lMm9Eb2MueG1sUEsBAi0AFAAGAAgAAAAhABxrkSDgAAAACgEAAA8A&#10;AAAAAAAAAAAAAAAAPwUAAGRycy9kb3ducmV2LnhtbFBLBQYAAAAABAAEAPMAAABM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Dh6ywAAAOIAAAAPAAAAZHJzL2Rvd25yZXYueG1sRI9Ba8JA&#10;FITvgv9heUIvopsotUnqKmIplOJFq54f2dckmn0bstsY++u7hUKPw8x8wyzXvalFR62rLCuIpxEI&#10;4tzqigsFx4/XSQLCeWSNtWVScCcH69VwsMRM2xvvqTv4QgQIuwwVlN43mZQuL8mgm9qGOHiftjXo&#10;g2wLqVu8Bbip5SyKFtJgxWGhxIa2JeXXw5dR8L1/fLp44za7fvx+Tl5OVVJ3W6UeRv3mGYSn3v+H&#10;/9pvWkGaxuliPoti+L0U7oBc/QAAAP//AwBQSwECLQAUAAYACAAAACEA2+H2y+4AAACFAQAAEwAA&#10;AAAAAAAAAAAAAAAAAAAAW0NvbnRlbnRfVHlwZXNdLnhtbFBLAQItABQABgAIAAAAIQBa9CxbvwAA&#10;ABUBAAALAAAAAAAAAAAAAAAAAB8BAABfcmVscy8ucmVsc1BLAQItABQABgAIAAAAIQCxzDh6ywAA&#10;AOIAAAAPAAAAAAAAAAAAAAAAAAcCAABkcnMvZG93bnJldi54bWxQSwUGAAAAAAMAAwC3AAAA/wIA&#10;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1uoxwAAAOIAAAAPAAAAZHJzL2Rvd25yZXYueG1sRE/LagIx&#10;FN0X+g/hFrqriS2+RqNMawVxUagKbq+T68zQyc2QxHH692ZR6PJw3otVbxvRkQ+1Yw3DgQJBXDhT&#10;c6nheNi8TEGEiGywcUwafinAavn4sMDMuBt/U7ePpUghHDLUUMXYZlKGoiKLYeBa4sRdnLcYE/Sl&#10;NB5vKdw28lWpsbRYc2qosKWPioqf/dVq2A7pyyk87j7PpvOn93V+GJ1zrZ+f+nwOIlIf/8V/7q3R&#10;8KYms8l4Okqb06V0B+TyDgAA//8DAFBLAQItABQABgAIAAAAIQDb4fbL7gAAAIUBAAATAAAAAAAA&#10;AAAAAAAAAAAAAABbQ29udGVudF9UeXBlc10ueG1sUEsBAi0AFAAGAAgAAAAhAFr0LFu/AAAAFQEA&#10;AAsAAAAAAAAAAAAAAAAAHwEAAF9yZWxzLy5yZWxzUEsBAi0AFAAGAAgAAAAhALWzW6jHAAAA4gAA&#10;AA8AAAAAAAAAAAAAAAAABwIAAGRycy9kb3ducmV2LnhtbFBLBQYAAAAAAwADALcAAAD7AgAAAAA=&#10;" path="m,l665188,e" filled="f" strokecolor="#408fde" strokeweight=".79403mm">
                <v:path arrowok="t"/>
              </v:shape>
              <w10:wrap type="topAndBottom" anchorx="page"/>
            </v:group>
          </w:pict>
        </mc:Fallback>
      </mc:AlternateContent>
    </w:r>
    <w:r w:rsidRPr="00222732">
      <w:rPr>
        <w:rFonts w:ascii="Lucida Sans Unicode"/>
        <w:color w:val="C4A13D"/>
        <w:spacing w:val="-2"/>
        <w:sz w:val="42"/>
        <w:szCs w:val="42"/>
      </w:rPr>
      <w:t>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994790"/>
    <w:multiLevelType w:val="hybridMultilevel"/>
    <w:tmpl w:val="0A70B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04906"/>
    <w:multiLevelType w:val="multilevel"/>
    <w:tmpl w:val="C666C9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9E49EC"/>
    <w:multiLevelType w:val="hybridMultilevel"/>
    <w:tmpl w:val="6DD27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91CA9"/>
    <w:multiLevelType w:val="hybridMultilevel"/>
    <w:tmpl w:val="7690F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3979430">
    <w:abstractNumId w:val="8"/>
  </w:num>
  <w:num w:numId="2" w16cid:durableId="519510371">
    <w:abstractNumId w:val="6"/>
  </w:num>
  <w:num w:numId="3" w16cid:durableId="682165591">
    <w:abstractNumId w:val="5"/>
  </w:num>
  <w:num w:numId="4" w16cid:durableId="1912347786">
    <w:abstractNumId w:val="4"/>
  </w:num>
  <w:num w:numId="5" w16cid:durableId="1412195534">
    <w:abstractNumId w:val="7"/>
  </w:num>
  <w:num w:numId="6" w16cid:durableId="1752387951">
    <w:abstractNumId w:val="3"/>
  </w:num>
  <w:num w:numId="7" w16cid:durableId="1442605816">
    <w:abstractNumId w:val="2"/>
  </w:num>
  <w:num w:numId="8" w16cid:durableId="1113204770">
    <w:abstractNumId w:val="1"/>
  </w:num>
  <w:num w:numId="9" w16cid:durableId="1663390884">
    <w:abstractNumId w:val="0"/>
  </w:num>
  <w:num w:numId="10" w16cid:durableId="281575000">
    <w:abstractNumId w:val="11"/>
  </w:num>
  <w:num w:numId="11" w16cid:durableId="1698190235">
    <w:abstractNumId w:val="12"/>
  </w:num>
  <w:num w:numId="12" w16cid:durableId="1122265606">
    <w:abstractNumId w:val="10"/>
  </w:num>
  <w:num w:numId="13" w16cid:durableId="45876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2269"/>
    <w:rsid w:val="0006063C"/>
    <w:rsid w:val="0015074B"/>
    <w:rsid w:val="001578BA"/>
    <w:rsid w:val="001768E8"/>
    <w:rsid w:val="001C3997"/>
    <w:rsid w:val="002017BE"/>
    <w:rsid w:val="0029639D"/>
    <w:rsid w:val="002B46E1"/>
    <w:rsid w:val="00326F90"/>
    <w:rsid w:val="005B133D"/>
    <w:rsid w:val="0068528D"/>
    <w:rsid w:val="006B6637"/>
    <w:rsid w:val="00722279"/>
    <w:rsid w:val="00792700"/>
    <w:rsid w:val="007A7BFC"/>
    <w:rsid w:val="007B1D13"/>
    <w:rsid w:val="007B57A9"/>
    <w:rsid w:val="00891F9D"/>
    <w:rsid w:val="00902537"/>
    <w:rsid w:val="00935CE4"/>
    <w:rsid w:val="009C577E"/>
    <w:rsid w:val="00AA1D8D"/>
    <w:rsid w:val="00B47730"/>
    <w:rsid w:val="00BD1677"/>
    <w:rsid w:val="00BD61C7"/>
    <w:rsid w:val="00C023F2"/>
    <w:rsid w:val="00C20867"/>
    <w:rsid w:val="00C2465F"/>
    <w:rsid w:val="00C33224"/>
    <w:rsid w:val="00CB0664"/>
    <w:rsid w:val="00D41CA8"/>
    <w:rsid w:val="00E61763"/>
    <w:rsid w:val="00ED7A8F"/>
    <w:rsid w:val="00F81B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A7DF2"/>
  <w14:defaultImageDpi w14:val="300"/>
  <w15:docId w15:val="{E98D1564-574A-4C6F-B3A4-C178C1F6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35CE4"/>
    <w:rPr>
      <w:color w:val="0000FF" w:themeColor="hyperlink"/>
      <w:u w:val="single"/>
    </w:rPr>
  </w:style>
  <w:style w:type="character" w:styleId="UnresolvedMention">
    <w:name w:val="Unresolved Mention"/>
    <w:basedOn w:val="DefaultParagraphFont"/>
    <w:uiPriority w:val="99"/>
    <w:semiHidden/>
    <w:unhideWhenUsed/>
    <w:rsid w:val="00935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la.s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nla.s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34</Pages>
  <Words>6139</Words>
  <Characters>34995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Fouzi Abdi Ali</cp:lastModifiedBy>
  <cp:revision>11</cp:revision>
  <dcterms:created xsi:type="dcterms:W3CDTF">2013-12-23T23:15:00Z</dcterms:created>
  <dcterms:modified xsi:type="dcterms:W3CDTF">2026-05-04T05:34:00Z</dcterms:modified>
  <cp:category/>
</cp:coreProperties>
</file>